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F6" w:rsidRPr="00AF7CD2" w:rsidRDefault="009913F6" w:rsidP="009913F6">
      <w:pPr>
        <w:spacing w:line="300" w:lineRule="auto"/>
        <w:ind w:right="1"/>
        <w:jc w:val="right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 xml:space="preserve">1 </w:t>
      </w:r>
      <w:r w:rsidRPr="00AF7CD2">
        <w:rPr>
          <w:rFonts w:ascii="Open Sans" w:hAnsi="Open Sans" w:cs="Open Sans"/>
        </w:rPr>
        <w:t>do SIWZ</w:t>
      </w:r>
    </w:p>
    <w:p w:rsidR="009913F6" w:rsidRPr="00AF7CD2" w:rsidRDefault="009913F6" w:rsidP="009913F6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 xml:space="preserve">OFERTA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9913F6" w:rsidRPr="00920308" w:rsidTr="00C37E02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9913F6" w:rsidRPr="00920308" w:rsidTr="00C37E02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9913F6" w:rsidRPr="00920308" w:rsidTr="00C37E02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9913F6" w:rsidRPr="00920308" w:rsidTr="00C37E02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9913F6" w:rsidRPr="00920308" w:rsidTr="00C37E02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9913F6" w:rsidRPr="00920308" w:rsidTr="00C37E02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F7CD2" w:rsidRDefault="009913F6" w:rsidP="00C37E0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0D573" wp14:editId="41B9781D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78BF5" id="Prostokąt 9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AF7CD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F7CD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9913F6" w:rsidRDefault="009913F6" w:rsidP="00C37E0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1DA7D" wp14:editId="10679ABF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48302" id="Prostokąt 8" o:spid="_x0000_s1026" style="position:absolute;margin-left:88.5pt;margin-top:2.05pt;width:9.6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9913F6" w:rsidRDefault="009913F6" w:rsidP="00C37E02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840BE" wp14:editId="5EC8A212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544E8" id="Prostokąt 10" o:spid="_x0000_s1026" style="position:absolute;margin-left:88.6pt;margin-top:3.5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:rsidR="009913F6" w:rsidRPr="00AF7CD2" w:rsidRDefault="009913F6" w:rsidP="00C37E02">
            <w:pPr>
              <w:widowControl/>
              <w:autoSpaceDE/>
              <w:autoSpaceDN/>
              <w:adjustRightInd/>
              <w:spacing w:before="120" w:after="120"/>
              <w:ind w:left="1902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FE7FDA" wp14:editId="2B7BBCF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-15240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1A09C" id="Prostokąt 1" o:spid="_x0000_s1026" style="position:absolute;margin-left:88.9pt;margin-top:-1.2pt;width:9.7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pozostali przedsiębiorcy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9913F6" w:rsidRPr="002B35BD" w:rsidTr="00C37E02">
        <w:trPr>
          <w:trHeight w:hRule="exact" w:val="1286"/>
        </w:trPr>
        <w:tc>
          <w:tcPr>
            <w:tcW w:w="3686" w:type="dxa"/>
            <w:vAlign w:val="center"/>
          </w:tcPr>
          <w:p w:rsidR="009913F6" w:rsidRPr="00AF7CD2" w:rsidRDefault="009913F6" w:rsidP="00C37E02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:rsidR="009913F6" w:rsidRPr="000B2D4D" w:rsidRDefault="009913F6" w:rsidP="00C37E02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814CD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pełnieniem nadzoru autorskiego dla zadania pn.: </w:t>
            </w:r>
            <w:r w:rsidRPr="00FB1202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FB120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Rozbudowa Węzła </w:t>
            </w:r>
            <w:proofErr w:type="spellStart"/>
            <w:r w:rsidRPr="00FB1202">
              <w:rPr>
                <w:rFonts w:ascii="Open Sans" w:hAnsi="Open Sans" w:cs="Open Sans"/>
                <w:b/>
                <w:bCs/>
                <w:sz w:val="18"/>
                <w:szCs w:val="18"/>
              </w:rPr>
              <w:t>Szadółki</w:t>
            </w:r>
            <w:proofErr w:type="spellEnd"/>
            <w:r w:rsidRPr="00FB120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– budowa drogi łączącej ul. Przywidzką z drogą zbiorczo-rozprowadzającą pomiędzy Węzłem </w:t>
            </w:r>
            <w:proofErr w:type="spellStart"/>
            <w:r w:rsidRPr="00FB1202">
              <w:rPr>
                <w:rFonts w:ascii="Open Sans" w:hAnsi="Open Sans" w:cs="Open Sans"/>
                <w:b/>
                <w:bCs/>
                <w:sz w:val="18"/>
                <w:szCs w:val="18"/>
              </w:rPr>
              <w:t>Szadółki</w:t>
            </w:r>
            <w:proofErr w:type="spellEnd"/>
            <w:r w:rsidRPr="00FB1202">
              <w:rPr>
                <w:rFonts w:ascii="Open Sans" w:hAnsi="Open Sans" w:cs="Open Sans"/>
                <w:b/>
                <w:bCs/>
                <w:sz w:val="18"/>
                <w:szCs w:val="18"/>
              </w:rPr>
              <w:t>, a Węzłem Kowale w Gdańsku”</w:t>
            </w:r>
          </w:p>
          <w:p w:rsidR="009913F6" w:rsidRPr="000C3D54" w:rsidRDefault="009913F6" w:rsidP="00C37E02">
            <w:pPr>
              <w:jc w:val="both"/>
              <w:rPr>
                <w:rFonts w:ascii="Open Sans" w:hAnsi="Open Sans" w:cs="Open Sans"/>
                <w:b/>
                <w:color w:val="FF0000"/>
                <w:sz w:val="18"/>
                <w:szCs w:val="18"/>
              </w:rPr>
            </w:pPr>
          </w:p>
          <w:p w:rsidR="009913F6" w:rsidRPr="00997409" w:rsidRDefault="009913F6" w:rsidP="00C37E0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9913F6" w:rsidRPr="008257BB" w:rsidRDefault="009913F6" w:rsidP="009913F6">
      <w:pPr>
        <w:rPr>
          <w:rFonts w:ascii="Open Sans" w:hAnsi="Open Sans" w:cs="Open Sans"/>
          <w:b/>
        </w:rPr>
      </w:pPr>
      <w:bookmarkStart w:id="0" w:name="RANGE!A2:E63"/>
      <w:r w:rsidRPr="002B35BD">
        <w:rPr>
          <w:rFonts w:ascii="Open Sans" w:hAnsi="Open Sans" w:cs="Open Sans"/>
          <w:b/>
        </w:rPr>
        <w:t xml:space="preserve"> </w:t>
      </w:r>
    </w:p>
    <w:p w:rsidR="009913F6" w:rsidRPr="002B35BD" w:rsidRDefault="009913F6" w:rsidP="009913F6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9913F6" w:rsidRPr="002B35BD" w:rsidTr="00C37E02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9913F6" w:rsidRPr="002B35BD" w:rsidTr="00C37E02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4A33E2" w:rsidRDefault="009913F6" w:rsidP="00C37E02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4A33E2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913F6" w:rsidRPr="002B35BD" w:rsidTr="00C37E02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720622" w:rsidRDefault="009913F6" w:rsidP="00C37E0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720622" w:rsidRDefault="009913F6" w:rsidP="00C37E0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720622" w:rsidRDefault="009913F6" w:rsidP="00C37E0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720622" w:rsidRDefault="009913F6" w:rsidP="00C37E02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720622" w:rsidRDefault="009913F6" w:rsidP="00C37E02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9913F6" w:rsidRPr="002B35BD" w:rsidTr="00C37E0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CA0866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1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9913F6" w:rsidRPr="00DE6994" w:rsidRDefault="009913F6" w:rsidP="00C37E02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 xml:space="preserve">Komplet materiałów wraz z wnioskiem </w:t>
            </w:r>
            <w:r w:rsidRPr="00222DDF">
              <w:rPr>
                <w:rFonts w:ascii="Open Sans" w:hAnsi="Open Sans" w:cs="Open Sans"/>
                <w:sz w:val="18"/>
                <w:szCs w:val="18"/>
              </w:rPr>
              <w:t>o wydanie decyzji o środowiskowych uwarunkowaniach realizacji</w:t>
            </w:r>
            <w:r w:rsidRPr="00DE6994">
              <w:rPr>
                <w:rFonts w:ascii="Open Sans" w:hAnsi="Open Sans" w:cs="Open Sans"/>
                <w:sz w:val="18"/>
                <w:szCs w:val="18"/>
              </w:rPr>
              <w:t xml:space="preserve"> przedsięwzięcia  jeżeli zajdzie potrzeba jej uzyskania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913F6" w:rsidRPr="002B35BD" w:rsidTr="00C37E0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9913F6" w:rsidRPr="00DE6994" w:rsidRDefault="009913F6" w:rsidP="00C37E02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Raport o oddziaływaniu inwestycji na środowisko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913F6" w:rsidRPr="002B35BD" w:rsidTr="00C37E0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9913F6" w:rsidRPr="00DE6994" w:rsidRDefault="009913F6" w:rsidP="00C37E02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Operat wodnoprawny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913F6" w:rsidRPr="002B35BD" w:rsidTr="00C37E0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9913F6" w:rsidRPr="00DE6994" w:rsidRDefault="009913F6" w:rsidP="00C37E02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Projekty budowlane wraz z audytem BRD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913F6" w:rsidRPr="002B35BD" w:rsidTr="00C37E0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9913F6" w:rsidRPr="00DE6994" w:rsidRDefault="009913F6" w:rsidP="00C37E02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Branżowe projekty wykonawcze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913F6" w:rsidRPr="002B35BD" w:rsidTr="00C37E0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9913F6" w:rsidRPr="00DE6994" w:rsidRDefault="009913F6" w:rsidP="00C37E02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Przedmiary robót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913F6" w:rsidRPr="002B35BD" w:rsidTr="00C37E0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9913F6" w:rsidRPr="00DE6994" w:rsidRDefault="009913F6" w:rsidP="00C37E02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Kosztorysy inwestorskie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913F6" w:rsidRPr="002B35BD" w:rsidTr="00C37E0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9913F6" w:rsidRPr="00DE6994" w:rsidRDefault="009913F6" w:rsidP="00C37E02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Specyfikacje techniczne wykonania i  odbioru robót budowlano-montażowych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913F6" w:rsidRPr="002B35BD" w:rsidTr="00C37E0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1.9.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9913F6" w:rsidRPr="00DE6994" w:rsidRDefault="009913F6" w:rsidP="00C37E02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913F6" w:rsidRPr="002B35BD" w:rsidTr="00C37E02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1.10.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9913F6" w:rsidRPr="00DE6994" w:rsidRDefault="009913F6" w:rsidP="00C37E02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DE6994">
              <w:rPr>
                <w:rFonts w:ascii="Open Sans" w:hAnsi="Open Sans" w:cs="Open Sans"/>
                <w:sz w:val="18"/>
                <w:szCs w:val="18"/>
              </w:rPr>
              <w:t>Wniosek oraz materiały niezbędne do uzyskania decyzji o realizacji inwestycji drogowej w tym projekty podziałów nieruchomości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1"/>
      <w:tr w:rsidR="009913F6" w:rsidRPr="00DD7797" w:rsidTr="00C37E02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9913F6" w:rsidRPr="00DD7797" w:rsidRDefault="009913F6" w:rsidP="00C37E02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F6" w:rsidRPr="00DD7797" w:rsidRDefault="009913F6" w:rsidP="00C37E0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F6" w:rsidRPr="00DD7797" w:rsidRDefault="009913F6" w:rsidP="00C37E02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913F6" w:rsidRPr="00720622" w:rsidTr="00C37E02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3F6" w:rsidRPr="002B35BD" w:rsidRDefault="009913F6" w:rsidP="00C37E02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720622" w:rsidRDefault="009913F6" w:rsidP="00C37E02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720622" w:rsidRDefault="009913F6" w:rsidP="00C37E02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720622" w:rsidRDefault="009913F6" w:rsidP="00C37E0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720622" w:rsidRDefault="009913F6" w:rsidP="00C37E0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720622" w:rsidRDefault="009913F6" w:rsidP="00C37E02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9913F6" w:rsidRPr="00DD7797" w:rsidTr="00C37E02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4A33E2" w:rsidRDefault="009913F6" w:rsidP="00C37E02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913F6" w:rsidRPr="00DD7797" w:rsidTr="00C37E02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3F6" w:rsidRPr="00DD7797" w:rsidRDefault="009913F6" w:rsidP="00C37E02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3F6" w:rsidRPr="00DD7797" w:rsidRDefault="009913F6" w:rsidP="00C37E02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913F6" w:rsidRPr="00DD7797" w:rsidTr="00C37E02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13F6" w:rsidRPr="00DD7797" w:rsidRDefault="009913F6" w:rsidP="00C37E0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9913F6" w:rsidRPr="00DD7797" w:rsidTr="00C37E02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9913F6" w:rsidRPr="00DD7797" w:rsidTr="00C37E02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3E26EF" w:rsidRDefault="009913F6" w:rsidP="00C37E02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9913F6" w:rsidRPr="00DD7797" w:rsidTr="00C37E02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3E26EF" w:rsidRDefault="009913F6" w:rsidP="00C37E02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DD7797" w:rsidRDefault="009913F6" w:rsidP="00C37E0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9913F6" w:rsidRPr="00DD7797" w:rsidRDefault="009913F6" w:rsidP="00C37E0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9913F6" w:rsidRPr="00DD7797" w:rsidTr="00C37E02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9913F6" w:rsidRPr="00DD7797" w:rsidTr="00C37E02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4A33E2" w:rsidRDefault="009913F6" w:rsidP="00C37E0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 ile jest to wiadome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F6" w:rsidRPr="00DD7797" w:rsidRDefault="009913F6" w:rsidP="00C37E02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:rsidR="009913F6" w:rsidRPr="005B603F" w:rsidRDefault="009913F6" w:rsidP="009913F6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9913F6" w:rsidRDefault="009913F6" w:rsidP="009913F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:rsidR="009913F6" w:rsidRPr="00A0574A" w:rsidRDefault="009913F6" w:rsidP="009913F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9913F6" w:rsidRPr="001907BB" w:rsidRDefault="009913F6" w:rsidP="009913F6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:rsidR="009913F6" w:rsidRDefault="009913F6" w:rsidP="009913F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:rsidR="009913F6" w:rsidRDefault="009913F6" w:rsidP="009913F6">
      <w:pPr>
        <w:pStyle w:val="Akapitzlist"/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:rsidR="009913F6" w:rsidRDefault="009913F6" w:rsidP="009913F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913F6" w:rsidRPr="00502482" w:rsidRDefault="009913F6" w:rsidP="009913F6">
      <w:pPr>
        <w:pStyle w:val="Akapitzlist"/>
        <w:rPr>
          <w:rFonts w:ascii="Open Sans" w:hAnsi="Open Sans" w:cs="Open Sans"/>
        </w:rPr>
      </w:pPr>
    </w:p>
    <w:p w:rsidR="009913F6" w:rsidRDefault="009913F6" w:rsidP="009913F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9913F6" w:rsidRPr="00502482" w:rsidRDefault="009913F6" w:rsidP="009913F6">
      <w:pPr>
        <w:pStyle w:val="Akapitzlist"/>
        <w:rPr>
          <w:rFonts w:ascii="Open Sans" w:hAnsi="Open Sans" w:cs="Open Sans"/>
        </w:rPr>
      </w:pPr>
    </w:p>
    <w:p w:rsidR="009913F6" w:rsidRPr="00662D7C" w:rsidRDefault="009913F6" w:rsidP="009913F6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:rsidR="009913F6" w:rsidRPr="00D1385F" w:rsidRDefault="009913F6" w:rsidP="009913F6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:rsidR="009913F6" w:rsidRPr="00D1385F" w:rsidRDefault="009913F6" w:rsidP="009913F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9913F6" w:rsidRPr="00D1385F" w:rsidRDefault="009913F6" w:rsidP="009913F6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913F6" w:rsidRPr="00D1385F" w:rsidRDefault="009913F6" w:rsidP="009913F6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:rsidR="009913F6" w:rsidRPr="00D1385F" w:rsidRDefault="009913F6" w:rsidP="009913F6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9913F6" w:rsidRPr="00D1385F" w:rsidRDefault="009913F6" w:rsidP="009913F6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:rsidR="009913F6" w:rsidRPr="00D1385F" w:rsidRDefault="009913F6" w:rsidP="009913F6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</w:rPr>
        <w:t>7</w:t>
      </w:r>
      <w:r w:rsidRPr="00D1385F">
        <w:rPr>
          <w:rFonts w:ascii="Open Sans" w:hAnsi="Open Sans" w:cs="Open Sans"/>
          <w:i/>
        </w:rPr>
        <w:t xml:space="preserve"> ustawy o podatku od towarów i usług,</w:t>
      </w:r>
    </w:p>
    <w:p w:rsidR="009913F6" w:rsidRPr="00D1385F" w:rsidRDefault="009913F6" w:rsidP="009913F6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9913F6" w:rsidRDefault="009913F6" w:rsidP="009913F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8</w:t>
      </w:r>
      <w:r w:rsidRPr="00D1385F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nie prowadzi do powstania obowiązku podatkowego po stronie zamawiającego.</w:t>
      </w:r>
    </w:p>
    <w:p w:rsidR="009913F6" w:rsidRPr="00D1385F" w:rsidRDefault="009913F6" w:rsidP="009913F6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9913F6" w:rsidRPr="00920308" w:rsidTr="00C37E02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153D8B" w:rsidRDefault="009913F6" w:rsidP="00C37E02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9913F6" w:rsidRPr="00920308" w:rsidTr="00C37E0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4A33E2" w:rsidRDefault="009913F6" w:rsidP="00C37E02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153D8B" w:rsidRDefault="009913F6" w:rsidP="00C37E0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153D8B" w:rsidRDefault="009913F6" w:rsidP="00C37E02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13F6" w:rsidRPr="00920308" w:rsidTr="00C37E02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920308" w:rsidRDefault="009913F6" w:rsidP="00C37E02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153D8B" w:rsidRDefault="009913F6" w:rsidP="00C37E0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153D8B" w:rsidRDefault="009913F6" w:rsidP="00C37E0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153D8B" w:rsidRDefault="009913F6" w:rsidP="00C37E02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920308" w:rsidTr="00C37E02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920308" w:rsidRDefault="009913F6" w:rsidP="00C37E02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153D8B" w:rsidRDefault="009913F6" w:rsidP="00C37E0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153D8B" w:rsidRDefault="009913F6" w:rsidP="00C37E0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153D8B" w:rsidRDefault="009913F6" w:rsidP="00C37E02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913F6" w:rsidRPr="0058699B" w:rsidRDefault="009913F6" w:rsidP="009913F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0"/>
      <w:r w:rsidRPr="0058699B">
        <w:rPr>
          <w:rFonts w:ascii="Open Sans" w:hAnsi="Open Sans" w:cs="Open Sans"/>
        </w:rPr>
        <w:lastRenderedPageBreak/>
        <w:t>Załącznik nr 2 do SIWZ</w:t>
      </w:r>
    </w:p>
    <w:p w:rsidR="009913F6" w:rsidRPr="0058699B" w:rsidRDefault="009913F6" w:rsidP="009913F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9913F6" w:rsidRPr="0058699B" w:rsidRDefault="009913F6" w:rsidP="009913F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:rsidR="009913F6" w:rsidRPr="0058699B" w:rsidRDefault="009913F6" w:rsidP="009913F6">
      <w:pPr>
        <w:spacing w:before="120" w:after="120"/>
        <w:jc w:val="both"/>
        <w:rPr>
          <w:rFonts w:ascii="Open Sans" w:hAnsi="Open Sans" w:cs="Open Sans"/>
        </w:rPr>
      </w:pP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Pr="00B91CDF">
        <w:rPr>
          <w:rFonts w:ascii="Open Sans" w:hAnsi="Open Sans" w:cs="Open Sans"/>
        </w:rPr>
        <w:t>t.j</w:t>
      </w:r>
      <w:proofErr w:type="spellEnd"/>
      <w:r w:rsidRPr="00B91CDF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58699B">
        <w:rPr>
          <w:rFonts w:ascii="Open Sans" w:hAnsi="Open Sans" w:cs="Open Sans"/>
        </w:rPr>
        <w:t>, pod nazwą:</w:t>
      </w:r>
      <w:r w:rsidRPr="000E2310">
        <w:rPr>
          <w:rFonts w:ascii="Open Sans" w:hAnsi="Open Sans" w:cs="Open Sans"/>
        </w:rPr>
        <w:t xml:space="preserve"> </w:t>
      </w:r>
    </w:p>
    <w:p w:rsidR="009913F6" w:rsidRPr="00FB1202" w:rsidRDefault="009913F6" w:rsidP="009913F6">
      <w:pPr>
        <w:jc w:val="both"/>
        <w:rPr>
          <w:rFonts w:ascii="Open Sans" w:hAnsi="Open Sans" w:cs="Open Sans"/>
          <w:b/>
        </w:rPr>
      </w:pPr>
      <w:r w:rsidRPr="00521E46">
        <w:rPr>
          <w:rFonts w:ascii="Open Sans" w:hAnsi="Open Sans" w:cs="Open Sans"/>
          <w:b/>
        </w:rPr>
        <w:t xml:space="preserve">Opracowanie dokumentacji projektowej wraz z pełnieniem nadzoru autorskiego dla zadania pn.: </w:t>
      </w:r>
      <w:r w:rsidRPr="00FB1202">
        <w:rPr>
          <w:rFonts w:ascii="Open Sans" w:hAnsi="Open Sans" w:cs="Open Sans"/>
          <w:b/>
        </w:rPr>
        <w:t>„</w:t>
      </w:r>
      <w:r w:rsidRPr="00FB1202">
        <w:rPr>
          <w:rFonts w:ascii="Open Sans" w:hAnsi="Open Sans" w:cs="Open Sans"/>
          <w:b/>
          <w:bCs/>
        </w:rPr>
        <w:t xml:space="preserve">Rozbudowa Węzła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 xml:space="preserve"> – budowa drogi łączącej ul. Przywidzką z drogą zbiorczo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>-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 xml:space="preserve">rozprowadzającą pomiędzy Węzłem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>, a Węzłem Kowale w Gdańsku”</w:t>
      </w:r>
    </w:p>
    <w:p w:rsidR="009913F6" w:rsidRPr="00FB1202" w:rsidRDefault="009913F6" w:rsidP="009913F6">
      <w:pPr>
        <w:jc w:val="both"/>
        <w:rPr>
          <w:rFonts w:ascii="Open Sans" w:hAnsi="Open Sans" w:cs="Open Sans"/>
          <w:b/>
        </w:rPr>
      </w:pPr>
      <w:r w:rsidRPr="00FB1202">
        <w:rPr>
          <w:rFonts w:ascii="Open Sans" w:hAnsi="Open Sans" w:cs="Open Sans"/>
          <w:b/>
        </w:rPr>
        <w:t xml:space="preserve"> </w:t>
      </w:r>
    </w:p>
    <w:p w:rsidR="009913F6" w:rsidRPr="0058699B" w:rsidRDefault="009913F6" w:rsidP="009913F6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 xml:space="preserve">Oświadczam, że w zakresie wskazanym </w:t>
      </w:r>
      <w:r>
        <w:rPr>
          <w:rFonts w:ascii="Open Sans" w:hAnsi="Open Sans" w:cs="Open Sans"/>
          <w:sz w:val="20"/>
        </w:rPr>
        <w:t xml:space="preserve">przez zamawiającego w ogłoszeniu o zamówieniu lub </w:t>
      </w:r>
      <w:r w:rsidRPr="0058699B">
        <w:rPr>
          <w:rFonts w:ascii="Open Sans" w:hAnsi="Open Sans" w:cs="Open Sans"/>
          <w:sz w:val="20"/>
        </w:rPr>
        <w:t>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</w:t>
      </w:r>
      <w:r w:rsidRPr="0058699B">
        <w:rPr>
          <w:rFonts w:ascii="Open Sans" w:hAnsi="Open Sans" w:cs="Open Sans"/>
          <w:sz w:val="20"/>
        </w:rPr>
        <w:t>w postępowaniu.</w:t>
      </w:r>
    </w:p>
    <w:p w:rsidR="009913F6" w:rsidRPr="0058699B" w:rsidRDefault="009913F6" w:rsidP="009913F6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:rsidR="009913F6" w:rsidRPr="0058699B" w:rsidRDefault="009913F6" w:rsidP="009913F6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9913F6" w:rsidRPr="0058699B" w:rsidRDefault="009913F6" w:rsidP="009913F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9913F6" w:rsidRPr="0058699B" w:rsidRDefault="009913F6" w:rsidP="009913F6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913F6" w:rsidRPr="0058699B" w:rsidRDefault="009913F6" w:rsidP="009913F6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9913F6" w:rsidRPr="0058699B" w:rsidRDefault="009913F6" w:rsidP="009913F6">
      <w:pPr>
        <w:spacing w:before="120" w:after="120"/>
        <w:jc w:val="both"/>
        <w:rPr>
          <w:rFonts w:ascii="Open Sans" w:hAnsi="Open Sans" w:cs="Open Sans"/>
        </w:rPr>
      </w:pP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</w:rPr>
      </w:pPr>
    </w:p>
    <w:p w:rsidR="009913F6" w:rsidRPr="0058699B" w:rsidRDefault="009913F6" w:rsidP="009913F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13F6" w:rsidRPr="005B603F" w:rsidTr="00C37E02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5B603F" w:rsidTr="00C37E0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13F6" w:rsidRPr="005B603F" w:rsidTr="00C37E0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13F6" w:rsidRPr="005B603F" w:rsidTr="00C37E0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58699B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5B603F" w:rsidTr="00C37E0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8699B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58699B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913F6" w:rsidRPr="00F32242" w:rsidRDefault="009913F6" w:rsidP="009913F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:rsidR="009913F6" w:rsidRPr="0058699B" w:rsidRDefault="009913F6" w:rsidP="009913F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2" w:name="_Hlk502827615"/>
      <w:bookmarkStart w:id="3" w:name="_Hlk500154556"/>
      <w:r w:rsidRPr="0058699B">
        <w:rPr>
          <w:rFonts w:ascii="Open Sans" w:hAnsi="Open Sans" w:cs="Open Sans"/>
        </w:rPr>
        <w:lastRenderedPageBreak/>
        <w:t>Załącznik nr 3 do SIWZ</w:t>
      </w:r>
    </w:p>
    <w:bookmarkEnd w:id="2"/>
    <w:p w:rsidR="009913F6" w:rsidRDefault="009913F6" w:rsidP="009913F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:rsidR="009913F6" w:rsidRDefault="009913F6" w:rsidP="009913F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4" w:name="_Hlk502827627"/>
      <w:r w:rsidRPr="0058699B">
        <w:rPr>
          <w:rFonts w:ascii="Open Sans" w:hAnsi="Open Sans" w:cs="Open Sans"/>
        </w:rPr>
        <w:t>WYKAZ WYKONANYCH USŁUG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2580"/>
        <w:gridCol w:w="1701"/>
        <w:gridCol w:w="1276"/>
        <w:gridCol w:w="1842"/>
      </w:tblGrid>
      <w:tr w:rsidR="009913F6" w:rsidRPr="008920A6" w:rsidTr="00C37E02">
        <w:trPr>
          <w:trHeight w:val="2213"/>
        </w:trPr>
        <w:tc>
          <w:tcPr>
            <w:tcW w:w="567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5" w:name="_Hlk519678561"/>
            <w:bookmarkStart w:id="6" w:name="_Hlk502138381"/>
            <w:bookmarkEnd w:id="4"/>
            <w:r w:rsidRPr="00090E7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73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80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co najmniej </w:t>
            </w:r>
          </w:p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FF0000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napToGrid w:val="0"/>
                <w:sz w:val="18"/>
                <w:szCs w:val="18"/>
              </w:rPr>
              <w:t>z projektu budowlanego i wykonawczego, w zakresie budowy lub przebudowy dróg ?</w:t>
            </w:r>
          </w:p>
        </w:tc>
        <w:tc>
          <w:tcPr>
            <w:tcW w:w="1701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</w:p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276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2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9913F6" w:rsidRPr="008920A6" w:rsidTr="00C37E02">
        <w:trPr>
          <w:trHeight w:hRule="exact" w:val="668"/>
        </w:trPr>
        <w:tc>
          <w:tcPr>
            <w:tcW w:w="567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9913F6" w:rsidRPr="00090E79" w:rsidRDefault="009913F6" w:rsidP="00C37E0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9913F6" w:rsidRPr="00090E79" w:rsidRDefault="009913F6" w:rsidP="00C37E0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8920A6" w:rsidTr="00C37E02">
        <w:trPr>
          <w:trHeight w:hRule="exact" w:val="708"/>
        </w:trPr>
        <w:tc>
          <w:tcPr>
            <w:tcW w:w="567" w:type="dxa"/>
            <w:vAlign w:val="center"/>
          </w:tcPr>
          <w:p w:rsidR="009913F6" w:rsidRPr="00090E79" w:rsidRDefault="009913F6" w:rsidP="00C37E0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673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9913F6" w:rsidRPr="00090E79" w:rsidRDefault="009913F6" w:rsidP="00C37E0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9913F6" w:rsidRPr="00090E79" w:rsidRDefault="009913F6" w:rsidP="00C37E0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8920A6" w:rsidTr="00C37E02">
        <w:trPr>
          <w:trHeight w:hRule="exact" w:val="708"/>
        </w:trPr>
        <w:tc>
          <w:tcPr>
            <w:tcW w:w="567" w:type="dxa"/>
            <w:vAlign w:val="center"/>
          </w:tcPr>
          <w:p w:rsidR="009913F6" w:rsidRPr="00090E79" w:rsidRDefault="009913F6" w:rsidP="00C37E0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73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:rsidR="009913F6" w:rsidRPr="00090E79" w:rsidRDefault="009913F6" w:rsidP="00C37E0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9913F6" w:rsidRPr="00090E79" w:rsidRDefault="009913F6" w:rsidP="00C37E0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913F6" w:rsidRPr="00090E79" w:rsidRDefault="009913F6" w:rsidP="00C37E0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5"/>
    </w:tbl>
    <w:p w:rsidR="009913F6" w:rsidRPr="008920A6" w:rsidRDefault="009913F6" w:rsidP="009913F6">
      <w:pPr>
        <w:contextualSpacing/>
        <w:jc w:val="both"/>
        <w:rPr>
          <w:rFonts w:ascii="Open Sans" w:hAnsi="Open Sans" w:cs="Open Sans"/>
          <w:sz w:val="16"/>
          <w:szCs w:val="16"/>
        </w:rPr>
      </w:pP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7" w:name="_Hlk502827465"/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9913F6" w:rsidRPr="005B603F" w:rsidTr="00C37E02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"/>
          <w:p w:rsidR="009913F6" w:rsidRPr="00AD12E5" w:rsidRDefault="009913F6" w:rsidP="00C37E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9913F6" w:rsidRPr="00AD12E5" w:rsidRDefault="009913F6" w:rsidP="00C37E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9913F6" w:rsidRPr="00AD12E5" w:rsidRDefault="009913F6" w:rsidP="00C37E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D12E5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5B603F" w:rsidTr="00C37E02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D12E5" w:rsidRDefault="009913F6" w:rsidP="00C37E0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913F6" w:rsidRPr="005B603F" w:rsidTr="00C37E0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D12E5" w:rsidRDefault="009913F6" w:rsidP="00C37E0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D12E5" w:rsidRDefault="009913F6" w:rsidP="00C37E0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D12E5" w:rsidRDefault="009913F6" w:rsidP="00C37E0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13F6" w:rsidRPr="005B603F" w:rsidTr="00C37E0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D12E5" w:rsidRDefault="009913F6" w:rsidP="00C37E0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D12E5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D12E5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AD12E5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5B603F" w:rsidTr="00C37E0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D12E5" w:rsidRDefault="009913F6" w:rsidP="00C37E0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D12E5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AD12E5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AD12E5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7"/>
    </w:tbl>
    <w:p w:rsidR="009913F6" w:rsidRDefault="009913F6" w:rsidP="009913F6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3"/>
    <w:p w:rsidR="009913F6" w:rsidRPr="009E6BFB" w:rsidRDefault="009913F6" w:rsidP="009913F6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:rsidR="009913F6" w:rsidRPr="009E6BFB" w:rsidRDefault="009913F6" w:rsidP="009913F6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2693"/>
        <w:gridCol w:w="2835"/>
      </w:tblGrid>
      <w:tr w:rsidR="009913F6" w:rsidRPr="00C674B3" w:rsidTr="00C37E02">
        <w:trPr>
          <w:trHeight w:val="636"/>
        </w:trPr>
        <w:tc>
          <w:tcPr>
            <w:tcW w:w="567" w:type="dxa"/>
            <w:vAlign w:val="center"/>
          </w:tcPr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8" w:name="_Hlk502138788"/>
            <w:r w:rsidRPr="00090E7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913F6" w:rsidRPr="00F84AF8" w:rsidTr="00C37E02">
        <w:trPr>
          <w:trHeight w:val="106"/>
        </w:trPr>
        <w:tc>
          <w:tcPr>
            <w:tcW w:w="567" w:type="dxa"/>
            <w:vAlign w:val="center"/>
          </w:tcPr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9913F6" w:rsidRPr="00AA614A" w:rsidTr="00C37E02">
        <w:trPr>
          <w:trHeight w:val="2297"/>
        </w:trPr>
        <w:tc>
          <w:tcPr>
            <w:tcW w:w="567" w:type="dxa"/>
            <w:vAlign w:val="center"/>
          </w:tcPr>
          <w:p w:rsidR="009913F6" w:rsidRPr="00090E79" w:rsidRDefault="009913F6" w:rsidP="00C37E02">
            <w:pPr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9913F6" w:rsidRPr="00090E79" w:rsidRDefault="009913F6" w:rsidP="00C37E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913F6" w:rsidRPr="00090E79" w:rsidRDefault="009913F6" w:rsidP="00C37E02">
            <w:pPr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vAlign w:val="center"/>
          </w:tcPr>
          <w:p w:rsidR="009913F6" w:rsidRPr="00090E79" w:rsidRDefault="009913F6" w:rsidP="00C37E02">
            <w:pPr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090E79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090E79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 w:rsidRPr="00090E79">
              <w:rPr>
                <w:rFonts w:ascii="Open Sans" w:hAnsi="Open Sans" w:cs="Open Sans"/>
                <w:sz w:val="18"/>
                <w:szCs w:val="18"/>
              </w:rPr>
              <w:br/>
              <w:t>inżynieryjnej drogowej</w:t>
            </w:r>
          </w:p>
        </w:tc>
        <w:tc>
          <w:tcPr>
            <w:tcW w:w="2835" w:type="dxa"/>
            <w:vAlign w:val="center"/>
          </w:tcPr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9913F6" w:rsidRPr="00090E79" w:rsidRDefault="009913F6" w:rsidP="00C37E0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90E7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bookmarkEnd w:id="8"/>
    </w:tbl>
    <w:p w:rsidR="009913F6" w:rsidRDefault="009913F6" w:rsidP="009913F6">
      <w:pPr>
        <w:jc w:val="both"/>
        <w:rPr>
          <w:rFonts w:ascii="Trebuchet MS" w:hAnsi="Trebuchet MS" w:cs="Arial"/>
          <w:sz w:val="22"/>
          <w:szCs w:val="22"/>
        </w:rPr>
      </w:pPr>
    </w:p>
    <w:p w:rsidR="009913F6" w:rsidRDefault="009913F6" w:rsidP="009913F6">
      <w:pPr>
        <w:jc w:val="both"/>
        <w:rPr>
          <w:rFonts w:ascii="Trebuchet MS" w:hAnsi="Trebuchet MS" w:cs="Arial"/>
          <w:sz w:val="22"/>
          <w:szCs w:val="22"/>
        </w:rPr>
      </w:pPr>
    </w:p>
    <w:p w:rsidR="009913F6" w:rsidRDefault="009913F6" w:rsidP="009913F6">
      <w:pPr>
        <w:jc w:val="both"/>
        <w:rPr>
          <w:rFonts w:ascii="Trebuchet MS" w:hAnsi="Trebuchet MS" w:cs="Arial"/>
          <w:sz w:val="22"/>
          <w:szCs w:val="22"/>
        </w:rPr>
      </w:pPr>
    </w:p>
    <w:p w:rsidR="009913F6" w:rsidRDefault="009913F6" w:rsidP="009913F6">
      <w:pPr>
        <w:jc w:val="both"/>
        <w:rPr>
          <w:rFonts w:ascii="Trebuchet MS" w:hAnsi="Trebuchet MS" w:cs="Arial"/>
          <w:sz w:val="22"/>
          <w:szCs w:val="22"/>
        </w:rPr>
      </w:pPr>
    </w:p>
    <w:p w:rsidR="009913F6" w:rsidRDefault="009913F6" w:rsidP="009913F6">
      <w:pPr>
        <w:jc w:val="both"/>
        <w:rPr>
          <w:rFonts w:ascii="Trebuchet MS" w:hAnsi="Trebuchet MS" w:cs="Arial"/>
          <w:sz w:val="22"/>
          <w:szCs w:val="22"/>
        </w:rPr>
      </w:pPr>
    </w:p>
    <w:p w:rsidR="009913F6" w:rsidRDefault="009913F6" w:rsidP="009913F6">
      <w:pPr>
        <w:jc w:val="both"/>
        <w:rPr>
          <w:rFonts w:ascii="Trebuchet MS" w:hAnsi="Trebuchet MS" w:cs="Arial"/>
          <w:sz w:val="22"/>
          <w:szCs w:val="22"/>
        </w:rPr>
      </w:pPr>
    </w:p>
    <w:p w:rsidR="009913F6" w:rsidRDefault="009913F6" w:rsidP="009913F6">
      <w:pPr>
        <w:jc w:val="both"/>
        <w:rPr>
          <w:rFonts w:ascii="Trebuchet MS" w:hAnsi="Trebuchet MS" w:cs="Arial"/>
          <w:sz w:val="22"/>
          <w:szCs w:val="22"/>
        </w:rPr>
      </w:pPr>
    </w:p>
    <w:p w:rsidR="009913F6" w:rsidRPr="00B52D16" w:rsidRDefault="009913F6" w:rsidP="009913F6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9913F6" w:rsidRPr="000534F7" w:rsidTr="00C37E02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9913F6" w:rsidRPr="005E6373" w:rsidRDefault="009913F6" w:rsidP="00C37E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9913F6" w:rsidRPr="005E6373" w:rsidRDefault="009913F6" w:rsidP="00C37E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0534F7" w:rsidTr="00C37E02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913F6" w:rsidRPr="000534F7" w:rsidTr="00C37E0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13F6" w:rsidRPr="000534F7" w:rsidTr="00C37E0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5E6373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0534F7" w:rsidTr="00C37E0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5E6373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5E6373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913F6" w:rsidRDefault="009913F6" w:rsidP="009913F6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:rsidR="009913F6" w:rsidRPr="00A74C4C" w:rsidRDefault="009913F6" w:rsidP="009913F6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Pr="00A74C4C">
        <w:rPr>
          <w:rFonts w:ascii="Open Sans" w:hAnsi="Open Sans" w:cs="Open Sans"/>
        </w:rPr>
        <w:lastRenderedPageBreak/>
        <w:t>Załącznik nr 5 do SIWZ</w:t>
      </w:r>
    </w:p>
    <w:p w:rsidR="009913F6" w:rsidRDefault="009913F6" w:rsidP="009913F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9913F6" w:rsidRPr="00EE03EC" w:rsidRDefault="009913F6" w:rsidP="009913F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9913F6" w:rsidRPr="00EE03EC" w:rsidRDefault="009913F6" w:rsidP="009913F6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:rsidR="009913F6" w:rsidRPr="00EE03EC" w:rsidRDefault="009913F6" w:rsidP="009913F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9913F6" w:rsidRPr="00EE03EC" w:rsidRDefault="009913F6" w:rsidP="009913F6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1986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Pr="00B10C3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10C3C">
        <w:rPr>
          <w:rFonts w:ascii="Open Sans" w:hAnsi="Open Sans" w:cs="Open Sans"/>
          <w:snapToGrid w:val="0"/>
          <w:sz w:val="22"/>
          <w:szCs w:val="22"/>
        </w:rPr>
        <w:t>. zm.</w:t>
      </w:r>
      <w:r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9913F6" w:rsidRPr="00FB1202" w:rsidRDefault="009913F6" w:rsidP="009913F6">
      <w:pPr>
        <w:jc w:val="both"/>
        <w:rPr>
          <w:rFonts w:ascii="Open Sans" w:hAnsi="Open Sans" w:cs="Open Sans"/>
          <w:b/>
        </w:rPr>
      </w:pPr>
      <w:r w:rsidRPr="00521E46">
        <w:rPr>
          <w:rFonts w:ascii="Open Sans" w:hAnsi="Open Sans" w:cs="Open Sans"/>
          <w:b/>
        </w:rPr>
        <w:t xml:space="preserve">Opracowanie dokumentacji projektowej wraz z pełnieniem nadzoru autorskiego dla zadania pn.: </w:t>
      </w:r>
      <w:r w:rsidRPr="00FB1202">
        <w:rPr>
          <w:rFonts w:ascii="Open Sans" w:hAnsi="Open Sans" w:cs="Open Sans"/>
          <w:b/>
        </w:rPr>
        <w:t>„</w:t>
      </w:r>
      <w:r w:rsidRPr="00FB1202">
        <w:rPr>
          <w:rFonts w:ascii="Open Sans" w:hAnsi="Open Sans" w:cs="Open Sans"/>
          <w:b/>
          <w:bCs/>
        </w:rPr>
        <w:t xml:space="preserve">Rozbudowa Węzła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 xml:space="preserve"> – budowa drogi łączącej ul. Przywidzką z drogą zbiorczo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>-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 xml:space="preserve">rozprowadzającą pomiędzy Węzłem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>, a Węzłem Kowale w Gdańsku”</w:t>
      </w:r>
    </w:p>
    <w:p w:rsidR="009913F6" w:rsidRPr="00FB1202" w:rsidRDefault="009913F6" w:rsidP="009913F6">
      <w:pPr>
        <w:jc w:val="both"/>
        <w:rPr>
          <w:rFonts w:ascii="Open Sans" w:hAnsi="Open Sans" w:cs="Open Sans"/>
          <w:b/>
        </w:rPr>
      </w:pPr>
      <w:r w:rsidRPr="00FB1202">
        <w:rPr>
          <w:rFonts w:ascii="Open Sans" w:hAnsi="Open Sans" w:cs="Open Sans"/>
          <w:b/>
        </w:rPr>
        <w:t xml:space="preserve"> </w:t>
      </w:r>
    </w:p>
    <w:p w:rsidR="009913F6" w:rsidRPr="00EE03EC" w:rsidRDefault="009913F6" w:rsidP="009913F6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 </w:t>
      </w:r>
      <w:r w:rsidRPr="00A10D02">
        <w:rPr>
          <w:rFonts w:ascii="Open Sans" w:hAnsi="Open Sans" w:cs="Open Sans"/>
          <w:snapToGrid w:val="0"/>
          <w:sz w:val="22"/>
          <w:szCs w:val="22"/>
        </w:rPr>
        <w:t>poz. 1</w:t>
      </w:r>
      <w:r>
        <w:rPr>
          <w:rFonts w:ascii="Open Sans" w:hAnsi="Open Sans" w:cs="Open Sans"/>
          <w:snapToGrid w:val="0"/>
          <w:sz w:val="22"/>
          <w:szCs w:val="22"/>
        </w:rPr>
        <w:t xml:space="preserve">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9913F6" w:rsidRPr="00EE03EC" w:rsidRDefault="009913F6" w:rsidP="009913F6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13F6" w:rsidRPr="00EE03EC" w:rsidTr="00C37E02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EE03EC" w:rsidTr="00C37E0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13F6" w:rsidRPr="00EE03EC" w:rsidTr="00C37E0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13F6" w:rsidRPr="00EE03EC" w:rsidTr="00C37E02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EE03EC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EE03EC" w:rsidTr="00C37E02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EE03EC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EE03EC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913F6" w:rsidRDefault="009913F6" w:rsidP="009913F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9913F6" w:rsidRDefault="009913F6" w:rsidP="009913F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9913F6" w:rsidRPr="002B35BD" w:rsidRDefault="009913F6" w:rsidP="009913F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:rsidR="009913F6" w:rsidRPr="002B35BD" w:rsidRDefault="009913F6" w:rsidP="009913F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9913F6" w:rsidRPr="002B35BD" w:rsidRDefault="009913F6" w:rsidP="009913F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913F6" w:rsidRPr="002B35BD" w:rsidRDefault="009913F6" w:rsidP="009913F6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E2310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0E2310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1986</w:t>
      </w:r>
      <w:r w:rsidRPr="000E231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</w:t>
      </w:r>
      <w:r w:rsidRPr="002B35BD">
        <w:rPr>
          <w:rFonts w:ascii="Open Sans" w:hAnsi="Open Sans" w:cs="Open Sans"/>
        </w:rPr>
        <w:t xml:space="preserve"> pod nazwą:</w:t>
      </w:r>
    </w:p>
    <w:p w:rsidR="009913F6" w:rsidRPr="00FB1202" w:rsidRDefault="009913F6" w:rsidP="009913F6">
      <w:pPr>
        <w:jc w:val="both"/>
        <w:rPr>
          <w:rFonts w:ascii="Open Sans" w:hAnsi="Open Sans" w:cs="Open Sans"/>
          <w:b/>
        </w:rPr>
      </w:pPr>
      <w:r w:rsidRPr="00521E46">
        <w:rPr>
          <w:rFonts w:ascii="Open Sans" w:hAnsi="Open Sans" w:cs="Open Sans"/>
          <w:b/>
        </w:rPr>
        <w:t xml:space="preserve">Opracowanie dokumentacji projektowej wraz z pełnieniem nadzoru autorskiego dla zadania pn.: </w:t>
      </w:r>
      <w:r w:rsidRPr="00FB1202">
        <w:rPr>
          <w:rFonts w:ascii="Open Sans" w:hAnsi="Open Sans" w:cs="Open Sans"/>
          <w:b/>
        </w:rPr>
        <w:t>„</w:t>
      </w:r>
      <w:r w:rsidRPr="00FB1202">
        <w:rPr>
          <w:rFonts w:ascii="Open Sans" w:hAnsi="Open Sans" w:cs="Open Sans"/>
          <w:b/>
          <w:bCs/>
        </w:rPr>
        <w:t xml:space="preserve">Rozbudowa Węzła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 xml:space="preserve"> – budowa drogi łączącej ul. Przywidzką z drogą zbiorczo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>-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 xml:space="preserve">rozprowadzającą pomiędzy Węzłem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>, a Węzłem Kowale w Gdańsku”</w:t>
      </w:r>
    </w:p>
    <w:p w:rsidR="009913F6" w:rsidRPr="00FB1202" w:rsidRDefault="009913F6" w:rsidP="009913F6">
      <w:pPr>
        <w:jc w:val="both"/>
        <w:rPr>
          <w:rFonts w:ascii="Open Sans" w:hAnsi="Open Sans" w:cs="Open Sans"/>
          <w:b/>
        </w:rPr>
      </w:pPr>
      <w:r w:rsidRPr="00FB1202">
        <w:rPr>
          <w:rFonts w:ascii="Open Sans" w:hAnsi="Open Sans" w:cs="Open Sans"/>
          <w:b/>
        </w:rPr>
        <w:t xml:space="preserve"> </w:t>
      </w:r>
    </w:p>
    <w:p w:rsidR="009913F6" w:rsidRPr="002B35BD" w:rsidRDefault="009913F6" w:rsidP="009913F6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i adres wykonawcy/wykonawców):</w:t>
      </w:r>
    </w:p>
    <w:p w:rsidR="009913F6" w:rsidRPr="002B35BD" w:rsidRDefault="009913F6" w:rsidP="009913F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913F6" w:rsidRPr="002B35BD" w:rsidRDefault="009913F6" w:rsidP="009913F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:rsidR="009913F6" w:rsidRPr="002B35BD" w:rsidRDefault="009913F6" w:rsidP="009913F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913F6" w:rsidRPr="002B35BD" w:rsidRDefault="009913F6" w:rsidP="009913F6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i adresy wykonawców):</w:t>
      </w:r>
    </w:p>
    <w:p w:rsidR="009913F6" w:rsidRPr="002B35BD" w:rsidRDefault="009913F6" w:rsidP="009913F6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9913F6" w:rsidRPr="002B35BD" w:rsidRDefault="009913F6" w:rsidP="009913F6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913F6" w:rsidRPr="002B35BD" w:rsidRDefault="009913F6" w:rsidP="009913F6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9913F6" w:rsidRPr="002B35BD" w:rsidRDefault="009913F6" w:rsidP="009913F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:rsidR="009913F6" w:rsidRPr="002B35BD" w:rsidRDefault="009913F6" w:rsidP="009913F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9913F6" w:rsidRPr="002B35BD" w:rsidRDefault="009913F6" w:rsidP="009913F6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:rsidR="009913F6" w:rsidRPr="002B35BD" w:rsidRDefault="009913F6" w:rsidP="009913F6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:rsidR="009913F6" w:rsidRPr="002B35BD" w:rsidRDefault="009913F6" w:rsidP="009913F6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9913F6" w:rsidRDefault="009913F6" w:rsidP="009913F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9913F6" w:rsidRPr="00282831" w:rsidRDefault="009913F6" w:rsidP="009913F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13F6" w:rsidRPr="002B35BD" w:rsidTr="00C37E02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9913F6" w:rsidRPr="002B35BD" w:rsidRDefault="009913F6" w:rsidP="00C37E02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2B35BD" w:rsidTr="00C37E02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13F6" w:rsidRPr="002B35BD" w:rsidTr="00C37E02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13F6" w:rsidRPr="002B35BD" w:rsidTr="00C37E02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2B35BD" w:rsidRDefault="009913F6" w:rsidP="00C37E02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3F6" w:rsidRPr="002B35BD" w:rsidTr="00C37E02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F6" w:rsidRPr="002B35BD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F6" w:rsidRPr="002B35BD" w:rsidRDefault="009913F6" w:rsidP="00C37E02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9913F6" w:rsidRPr="002B35BD" w:rsidRDefault="009913F6" w:rsidP="009913F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:rsidR="009913F6" w:rsidRPr="002B35BD" w:rsidRDefault="009913F6" w:rsidP="009913F6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:rsidR="009913F6" w:rsidRPr="002B35BD" w:rsidRDefault="009913F6" w:rsidP="009913F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9913F6" w:rsidRPr="002B35BD" w:rsidRDefault="009913F6" w:rsidP="009913F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:rsidR="009913F6" w:rsidRPr="002B35BD" w:rsidRDefault="009913F6" w:rsidP="009913F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9913F6" w:rsidRPr="002B35BD" w:rsidRDefault="009913F6" w:rsidP="009913F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:rsidR="009913F6" w:rsidRPr="002B35BD" w:rsidRDefault="009913F6" w:rsidP="009913F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9913F6" w:rsidRPr="002B35BD" w:rsidRDefault="009913F6" w:rsidP="009913F6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:rsidR="009913F6" w:rsidRPr="002B35BD" w:rsidRDefault="009913F6" w:rsidP="009913F6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:rsidR="009913F6" w:rsidRPr="002B35BD" w:rsidRDefault="009913F6" w:rsidP="009913F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9913F6" w:rsidRPr="002B35BD" w:rsidRDefault="009913F6" w:rsidP="009913F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9913F6" w:rsidRPr="002B35BD" w:rsidRDefault="009913F6" w:rsidP="009913F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9913F6" w:rsidRPr="002B35BD" w:rsidRDefault="009913F6" w:rsidP="009913F6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913F6" w:rsidRPr="002B35BD" w:rsidRDefault="009913F6" w:rsidP="009913F6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9913F6" w:rsidRPr="002B35BD" w:rsidRDefault="009913F6" w:rsidP="009913F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:rsidR="009913F6" w:rsidRPr="002B35BD" w:rsidRDefault="009913F6" w:rsidP="009913F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9913F6" w:rsidRPr="002B35BD" w:rsidRDefault="009913F6" w:rsidP="009913F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9913F6" w:rsidRPr="002B35BD" w:rsidRDefault="009913F6" w:rsidP="009913F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:rsidR="009913F6" w:rsidRPr="002B35BD" w:rsidRDefault="009913F6" w:rsidP="009913F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:rsidR="009913F6" w:rsidRPr="002B35BD" w:rsidRDefault="009913F6" w:rsidP="009913F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9913F6" w:rsidRPr="002B35BD" w:rsidRDefault="009913F6" w:rsidP="009913F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9913F6" w:rsidRPr="002B35BD" w:rsidRDefault="009913F6" w:rsidP="009913F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9913F6" w:rsidRPr="002B35BD" w:rsidRDefault="009913F6" w:rsidP="009913F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:rsidR="009913F6" w:rsidRPr="002B35BD" w:rsidRDefault="009913F6" w:rsidP="009913F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:rsidR="009913F6" w:rsidRPr="002B35BD" w:rsidRDefault="009913F6" w:rsidP="009913F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:rsidR="009913F6" w:rsidRPr="00FB1202" w:rsidRDefault="009913F6" w:rsidP="009913F6">
      <w:pPr>
        <w:jc w:val="both"/>
        <w:rPr>
          <w:rFonts w:ascii="Open Sans" w:hAnsi="Open Sans" w:cs="Open Sans"/>
          <w:b/>
        </w:rPr>
      </w:pPr>
      <w:r w:rsidRPr="00521E46">
        <w:rPr>
          <w:rFonts w:ascii="Open Sans" w:hAnsi="Open Sans" w:cs="Open Sans"/>
          <w:b/>
        </w:rPr>
        <w:t xml:space="preserve">Opracowanie dokumentacji projektowej wraz z pełnieniem nadzoru autorskiego dla zadania pn.: </w:t>
      </w:r>
      <w:r w:rsidRPr="00FB1202">
        <w:rPr>
          <w:rFonts w:ascii="Open Sans" w:hAnsi="Open Sans" w:cs="Open Sans"/>
          <w:b/>
        </w:rPr>
        <w:t>„</w:t>
      </w:r>
      <w:r w:rsidRPr="00FB1202">
        <w:rPr>
          <w:rFonts w:ascii="Open Sans" w:hAnsi="Open Sans" w:cs="Open Sans"/>
          <w:b/>
          <w:bCs/>
        </w:rPr>
        <w:t xml:space="preserve">Rozbudowa Węzła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 xml:space="preserve"> – budowa drogi łączącej ul. Przywidzką z drogą zbiorczo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>-</w:t>
      </w:r>
      <w:r>
        <w:rPr>
          <w:rFonts w:ascii="Open Sans" w:hAnsi="Open Sans" w:cs="Open Sans"/>
          <w:b/>
          <w:bCs/>
        </w:rPr>
        <w:t xml:space="preserve"> </w:t>
      </w:r>
      <w:r w:rsidRPr="00FB1202">
        <w:rPr>
          <w:rFonts w:ascii="Open Sans" w:hAnsi="Open Sans" w:cs="Open Sans"/>
          <w:b/>
          <w:bCs/>
        </w:rPr>
        <w:t xml:space="preserve">rozprowadzającą pomiędzy Węzłem </w:t>
      </w:r>
      <w:proofErr w:type="spellStart"/>
      <w:r w:rsidRPr="00FB1202">
        <w:rPr>
          <w:rFonts w:ascii="Open Sans" w:hAnsi="Open Sans" w:cs="Open Sans"/>
          <w:b/>
          <w:bCs/>
        </w:rPr>
        <w:t>Szadółki</w:t>
      </w:r>
      <w:proofErr w:type="spellEnd"/>
      <w:r w:rsidRPr="00FB1202">
        <w:rPr>
          <w:rFonts w:ascii="Open Sans" w:hAnsi="Open Sans" w:cs="Open Sans"/>
          <w:b/>
          <w:bCs/>
        </w:rPr>
        <w:t>, a Węzłem Kowale w Gdańsku”</w:t>
      </w:r>
    </w:p>
    <w:p w:rsidR="009913F6" w:rsidRPr="002B35BD" w:rsidRDefault="009913F6" w:rsidP="009913F6">
      <w:pPr>
        <w:jc w:val="both"/>
        <w:rPr>
          <w:rFonts w:ascii="Open Sans" w:hAnsi="Open Sans" w:cs="Open Sans"/>
          <w:i/>
        </w:rPr>
      </w:pPr>
      <w:r w:rsidRPr="00FB1202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                                                               </w:t>
      </w:r>
      <w:r w:rsidRPr="002B35BD">
        <w:rPr>
          <w:rFonts w:ascii="Open Sans" w:hAnsi="Open Sans" w:cs="Open Sans"/>
          <w:i/>
        </w:rPr>
        <w:t xml:space="preserve"> (nazwa zamówienia)</w:t>
      </w:r>
    </w:p>
    <w:p w:rsidR="009913F6" w:rsidRDefault="009913F6" w:rsidP="009913F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9913F6" w:rsidRDefault="009913F6" w:rsidP="009913F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9913F6" w:rsidRPr="002B35BD" w:rsidRDefault="009913F6" w:rsidP="009913F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:rsidR="009913F6" w:rsidRPr="002B35BD" w:rsidRDefault="009913F6" w:rsidP="009913F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:rsidR="009913F6" w:rsidRPr="002B35BD" w:rsidRDefault="009913F6" w:rsidP="009913F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9913F6" w:rsidRPr="002B35BD" w:rsidRDefault="009913F6" w:rsidP="009913F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>
        <w:rPr>
          <w:rFonts w:ascii="Open Sans" w:hAnsi="Open Sans" w:cs="Open Sans"/>
          <w:sz w:val="20"/>
        </w:rPr>
        <w:t xml:space="preserve"> </w:t>
      </w:r>
      <w:r w:rsidRPr="002B35BD">
        <w:rPr>
          <w:rFonts w:ascii="Open Sans" w:hAnsi="Open Sans" w:cs="Open Sans"/>
          <w:sz w:val="20"/>
        </w:rPr>
        <w:t>przy wykonywaniu zamówienia publicznego będzie następujący:</w:t>
      </w:r>
    </w:p>
    <w:p w:rsidR="009913F6" w:rsidRPr="002B35BD" w:rsidRDefault="009913F6" w:rsidP="009913F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9913F6" w:rsidRPr="002B35BD" w:rsidRDefault="009913F6" w:rsidP="009913F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9913F6" w:rsidRPr="002B35BD" w:rsidRDefault="009913F6" w:rsidP="009913F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:rsidR="009913F6" w:rsidRPr="002B35BD" w:rsidRDefault="009913F6" w:rsidP="009913F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9913F6" w:rsidRPr="002B35BD" w:rsidRDefault="009913F6" w:rsidP="009913F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9913F6" w:rsidRPr="002B35BD" w:rsidRDefault="009913F6" w:rsidP="009913F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9913F6" w:rsidRPr="002B35BD" w:rsidRDefault="009913F6" w:rsidP="009913F6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:rsidR="009913F6" w:rsidRPr="002B35BD" w:rsidRDefault="009913F6" w:rsidP="009913F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t xml:space="preserve"> </w:t>
      </w:r>
      <w:r w:rsidRPr="002B35BD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:rsidR="009913F6" w:rsidRPr="002B35BD" w:rsidRDefault="009913F6" w:rsidP="009913F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9913F6" w:rsidRPr="002B35BD" w:rsidRDefault="009913F6" w:rsidP="009913F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9913F6" w:rsidRPr="002B35BD" w:rsidRDefault="009913F6" w:rsidP="009913F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:rsidR="009913F6" w:rsidRPr="002B35BD" w:rsidRDefault="009913F6" w:rsidP="009913F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p w:rsidR="00582AF6" w:rsidRDefault="00582AF6">
      <w:bookmarkStart w:id="9" w:name="_GoBack"/>
      <w:bookmarkEnd w:id="9"/>
    </w:p>
    <w:sectPr w:rsidR="00582AF6" w:rsidSect="002B4A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DF" w:rsidRDefault="009913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22DDF" w:rsidRDefault="009913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222DDF" w:rsidRPr="002508A2" w:rsidRDefault="009913F6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:rsidR="00222DDF" w:rsidRPr="002508A2" w:rsidRDefault="009913F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DF" w:rsidRDefault="009913F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222DDF" w:rsidRPr="00934050" w:rsidRDefault="009913F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proofErr w:type="spellStart"/>
    <w:r w:rsidRPr="00934050">
      <w:rPr>
        <w:sz w:val="18"/>
        <w:szCs w:val="18"/>
        <w:lang w:val="de-CH"/>
      </w:rPr>
      <w:t>e-mail</w:t>
    </w:r>
    <w:proofErr w:type="spellEnd"/>
    <w:r w:rsidRPr="00934050">
      <w:rPr>
        <w:sz w:val="18"/>
        <w:szCs w:val="18"/>
        <w:lang w:val="de-CH"/>
      </w:rPr>
      <w:t>: sekretariat@drmg.gdansk.pl, www.drmg.gdansk.pl</w:t>
    </w:r>
  </w:p>
  <w:p w:rsidR="00222DDF" w:rsidRDefault="009913F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222DDF" w:rsidRDefault="009913F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DF" w:rsidRDefault="009913F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22DDF" w:rsidRDefault="009913F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DF" w:rsidRPr="00DB56F3" w:rsidRDefault="009913F6" w:rsidP="000E4DB2">
    <w:pPr>
      <w:pStyle w:val="Nagwek"/>
      <w:rPr>
        <w:rFonts w:ascii="Open Sans" w:hAnsi="Open Sans" w:cs="Open Sans"/>
        <w:color w:val="000000" w:themeColor="text1"/>
      </w:rPr>
    </w:pPr>
    <w:r>
      <w:rPr>
        <w:rFonts w:ascii="Open Sans" w:hAnsi="Open Sans" w:cs="Open Sans"/>
        <w:color w:val="000000" w:themeColor="text1"/>
      </w:rPr>
      <w:t>I</w:t>
    </w:r>
    <w:r w:rsidRPr="00DB56F3">
      <w:rPr>
        <w:rFonts w:ascii="Open Sans" w:hAnsi="Open Sans" w:cs="Open Sans"/>
        <w:color w:val="000000" w:themeColor="text1"/>
      </w:rPr>
      <w:t>/PN/</w:t>
    </w:r>
    <w:r>
      <w:rPr>
        <w:rFonts w:ascii="Open Sans" w:hAnsi="Open Sans" w:cs="Open Sans"/>
        <w:color w:val="000000" w:themeColor="text1"/>
      </w:rPr>
      <w:t>057</w:t>
    </w:r>
    <w:r w:rsidRPr="00DB56F3">
      <w:rPr>
        <w:rFonts w:ascii="Open Sans" w:hAnsi="Open Sans" w:cs="Open Sans"/>
        <w:color w:val="000000" w:themeColor="text1"/>
      </w:rPr>
      <w:t>/201</w:t>
    </w:r>
    <w:r>
      <w:rPr>
        <w:rFonts w:ascii="Open Sans" w:hAnsi="Open Sans" w:cs="Open Sans"/>
        <w:color w:val="000000" w:themeColor="text1"/>
      </w:rPr>
      <w:t>9</w:t>
    </w:r>
    <w:r w:rsidRPr="00DB56F3">
      <w:rPr>
        <w:rFonts w:ascii="Open Sans" w:hAnsi="Open Sans" w:cs="Open Sans"/>
        <w:color w:val="000000" w:themeColor="text1"/>
      </w:rPr>
      <w:t>/</w:t>
    </w:r>
    <w:r>
      <w:rPr>
        <w:rFonts w:ascii="Open Sans" w:hAnsi="Open Sans" w:cs="Open Sans"/>
        <w:color w:val="000000" w:themeColor="text1"/>
      </w:rPr>
      <w:t>EP</w:t>
    </w:r>
  </w:p>
  <w:p w:rsidR="00222DDF" w:rsidRPr="000E4DB2" w:rsidRDefault="009913F6" w:rsidP="000E4D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DF" w:rsidRDefault="009913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243C"/>
    <w:multiLevelType w:val="hybridMultilevel"/>
    <w:tmpl w:val="E4B0F0FC"/>
    <w:lvl w:ilvl="0" w:tplc="8FE82B98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DF"/>
    <w:rsid w:val="00582AF6"/>
    <w:rsid w:val="00632DDF"/>
    <w:rsid w:val="0099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54AE1-5DE3-4F9A-8B9E-A6D23D85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91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91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913F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13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3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91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13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9913F6"/>
    <w:pPr>
      <w:ind w:left="720"/>
      <w:contextualSpacing/>
    </w:pPr>
  </w:style>
  <w:style w:type="paragraph" w:customStyle="1" w:styleId="pkt">
    <w:name w:val="pkt"/>
    <w:basedOn w:val="Normalny"/>
    <w:rsid w:val="009913F6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913F6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9913F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9913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991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9913F6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9913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9913F6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2209</Words>
  <Characters>13256</Characters>
  <Application>Microsoft Office Word</Application>
  <DocSecurity>0</DocSecurity>
  <Lines>110</Lines>
  <Paragraphs>30</Paragraphs>
  <ScaleCrop>false</ScaleCrop>
  <Company/>
  <LinksUpToDate>false</LinksUpToDate>
  <CharactersWithSpaces>15435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2019-03-21T12:05:00Z</dcterms:created>
  <dcterms:modified xsi:type="dcterms:W3CDTF">2019-03-21T12:05:00Z</dcterms:modified>
</cp:coreProperties>
</file>