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88" w:rsidRPr="00B96005" w:rsidRDefault="00405888" w:rsidP="0040588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405888" w:rsidRPr="00B96005" w:rsidRDefault="00405888" w:rsidP="0040588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05888" w:rsidRPr="00E84076" w:rsidTr="009C12C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05888" w:rsidRPr="00E84076" w:rsidTr="009C12CC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05888" w:rsidRPr="00E84076" w:rsidTr="009C12C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05888" w:rsidRPr="00E84076" w:rsidTr="009C12C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05888" w:rsidRPr="00E84076" w:rsidTr="009C12CC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B96005" w:rsidRDefault="00405888" w:rsidP="009C12C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Default="00405888" w:rsidP="009C12CC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2A473" wp14:editId="544B8C05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13F9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05888" w:rsidRDefault="00405888" w:rsidP="009C12CC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77727" wp14:editId="5DB2FD1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69EF4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405888" w:rsidRDefault="00405888" w:rsidP="009C12CC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A53BBE" wp14:editId="7BF1CBA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DD7F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F9C05" wp14:editId="05B11C2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91FB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405888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05888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B96005" w:rsidRDefault="00405888" w:rsidP="009C12C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05888" w:rsidRPr="00282831" w:rsidRDefault="00405888" w:rsidP="00405888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05888" w:rsidRPr="00E84076" w:rsidTr="009C12CC">
        <w:trPr>
          <w:trHeight w:val="684"/>
        </w:trPr>
        <w:tc>
          <w:tcPr>
            <w:tcW w:w="3856" w:type="dxa"/>
            <w:vAlign w:val="center"/>
          </w:tcPr>
          <w:p w:rsidR="00405888" w:rsidRPr="002312E0" w:rsidRDefault="00405888" w:rsidP="009C12C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05888" w:rsidRPr="00C3779D" w:rsidRDefault="00405888" w:rsidP="009C12CC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C3779D">
              <w:rPr>
                <w:rFonts w:ascii="Open Sans" w:hAnsi="Open Sans" w:cs="Open Sans"/>
                <w:b/>
                <w:i/>
                <w:sz w:val="18"/>
                <w:szCs w:val="18"/>
              </w:rPr>
              <w:t>„Dostosowanie wybranych pomieszczeń szkolnych do wymogów wynikających z Reformy Edukacji w Zespole Szkół Ogólnokształcących nr 6 ul. Głęboka 11 w Gdańsku”</w:t>
            </w:r>
            <w:r w:rsidRPr="00C3779D" w:rsidDel="000D7EFF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405888" w:rsidRPr="00B96005" w:rsidRDefault="00405888" w:rsidP="0040588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05888" w:rsidRPr="00E84076" w:rsidTr="009C12CC">
        <w:trPr>
          <w:trHeight w:val="648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405888" w:rsidRPr="00282831" w:rsidRDefault="00405888" w:rsidP="009C12C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05888" w:rsidRPr="00E84076" w:rsidTr="009C12CC">
        <w:trPr>
          <w:trHeight w:val="610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405888" w:rsidRPr="005E31D5" w:rsidRDefault="00405888" w:rsidP="009C12CC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5E31D5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05888" w:rsidRPr="00E84076" w:rsidTr="009C12CC">
        <w:trPr>
          <w:trHeight w:val="548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405888" w:rsidRPr="00282831" w:rsidRDefault="00405888" w:rsidP="009C12C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405888" w:rsidRPr="00E84076" w:rsidTr="009C12CC">
        <w:trPr>
          <w:trHeight w:val="663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405888" w:rsidRPr="00282831" w:rsidRDefault="00405888" w:rsidP="009C12C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05888" w:rsidRPr="00E84076" w:rsidTr="009C12CC">
        <w:trPr>
          <w:trHeight w:val="570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05888" w:rsidRPr="00282831" w:rsidRDefault="00405888" w:rsidP="009C12C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05888" w:rsidRPr="00E84076" w:rsidTr="009C12CC">
        <w:trPr>
          <w:trHeight w:val="1202"/>
        </w:trPr>
        <w:tc>
          <w:tcPr>
            <w:tcW w:w="504" w:type="dxa"/>
            <w:vAlign w:val="center"/>
          </w:tcPr>
          <w:p w:rsidR="00405888" w:rsidRPr="00282831" w:rsidRDefault="00405888" w:rsidP="009C12C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405888" w:rsidRPr="001907BB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405888" w:rsidRPr="00282831" w:rsidRDefault="00405888" w:rsidP="009C12C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05888" w:rsidRPr="00AF5EF8" w:rsidRDefault="00405888" w:rsidP="0040588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05888" w:rsidRDefault="00405888" w:rsidP="0040588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05888" w:rsidRDefault="00405888" w:rsidP="0040588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05888" w:rsidRPr="00A0574A" w:rsidRDefault="00405888" w:rsidP="0040588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405888" w:rsidRPr="001907BB" w:rsidRDefault="00405888" w:rsidP="0040588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05888" w:rsidRPr="001907BB" w:rsidRDefault="00405888" w:rsidP="0040588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405888" w:rsidRPr="001907BB" w:rsidRDefault="00405888" w:rsidP="0040588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05888" w:rsidRPr="001907BB" w:rsidRDefault="00405888" w:rsidP="0040588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05888" w:rsidRPr="001907BB" w:rsidRDefault="00405888" w:rsidP="0040588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405888" w:rsidRPr="00282831" w:rsidRDefault="00405888" w:rsidP="0040588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05888" w:rsidRPr="00282831" w:rsidRDefault="00405888" w:rsidP="0040588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05888" w:rsidRPr="00282831" w:rsidRDefault="00405888" w:rsidP="0040588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05888" w:rsidRPr="00282831" w:rsidRDefault="00405888" w:rsidP="0040588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05888" w:rsidRPr="00282831" w:rsidRDefault="00405888" w:rsidP="0040588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05888" w:rsidRPr="00282831" w:rsidRDefault="00405888" w:rsidP="0040588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05888" w:rsidRPr="00282831" w:rsidRDefault="00405888" w:rsidP="0040588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05888" w:rsidRPr="00282831" w:rsidRDefault="00405888" w:rsidP="0040588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05888" w:rsidRDefault="00405888" w:rsidP="0040588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05888" w:rsidRDefault="00405888" w:rsidP="0040588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405888" w:rsidRDefault="00405888" w:rsidP="0040588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405888" w:rsidRDefault="00405888" w:rsidP="0040588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405888" w:rsidRDefault="00405888" w:rsidP="0040588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405888" w:rsidRDefault="00405888" w:rsidP="0040588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05888" w:rsidRPr="00E84076" w:rsidTr="009C12C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405888" w:rsidRPr="00E84076" w:rsidTr="009C12C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E84076" w:rsidTr="009C12C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Default="00405888" w:rsidP="0040588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05888" w:rsidRPr="004623D4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405888" w:rsidRPr="004623D4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405888" w:rsidRPr="004623D4" w:rsidRDefault="00405888" w:rsidP="0040588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405888" w:rsidRPr="002312E0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>39 ustawy z dnia 29 stycznia 2004r. - Prawo zamówień publicznych (</w:t>
      </w:r>
      <w:proofErr w:type="spellStart"/>
      <w:r w:rsidRPr="002312E0">
        <w:rPr>
          <w:rFonts w:ascii="Open Sans" w:hAnsi="Open Sans" w:cs="Open Sans"/>
        </w:rPr>
        <w:t>t.j</w:t>
      </w:r>
      <w:proofErr w:type="spellEnd"/>
      <w:r w:rsidRPr="002312E0">
        <w:rPr>
          <w:rFonts w:ascii="Open Sans" w:hAnsi="Open Sans" w:cs="Open Sans"/>
        </w:rPr>
        <w:t xml:space="preserve">. </w:t>
      </w:r>
      <w:r w:rsidRPr="0083043A">
        <w:rPr>
          <w:rFonts w:ascii="Open Sans" w:hAnsi="Open Sans" w:cs="Open Sans"/>
        </w:rPr>
        <w:t>Dz. U. z 2018 r. poz. 1986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2312E0">
        <w:rPr>
          <w:rFonts w:ascii="Open Sans" w:hAnsi="Open Sans" w:cs="Open Sans"/>
        </w:rPr>
        <w:t xml:space="preserve">, pod nazwą: </w:t>
      </w:r>
    </w:p>
    <w:p w:rsidR="00405888" w:rsidRPr="000D7EFF" w:rsidRDefault="00405888" w:rsidP="0040588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0D7EFF">
        <w:rPr>
          <w:rFonts w:ascii="Open Sans" w:hAnsi="Open Sans" w:cs="Open Sans"/>
          <w:b/>
        </w:rPr>
        <w:t>„</w:t>
      </w:r>
      <w:r w:rsidRPr="00C3779D">
        <w:rPr>
          <w:rFonts w:ascii="Open Sans" w:hAnsi="Open Sans" w:cs="Open Sans"/>
          <w:b/>
          <w:i/>
        </w:rPr>
        <w:t>Dostosowanie wybranych pomieszczeń szkolnych do wymogów wynikających z Reformy Edukacji w Zespole Szkół Ogólnokształcących nr 6 ul. Głęboka 11 w Gdańsku”</w:t>
      </w:r>
      <w:r w:rsidRPr="00C3779D" w:rsidDel="000D7EFF">
        <w:rPr>
          <w:rFonts w:ascii="Open Sans" w:hAnsi="Open Sans" w:cs="Open Sans"/>
          <w:b/>
          <w:i/>
        </w:rPr>
        <w:t xml:space="preserve"> </w:t>
      </w:r>
    </w:p>
    <w:p w:rsidR="00405888" w:rsidRPr="002312E0" w:rsidRDefault="00405888" w:rsidP="0040588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405888" w:rsidRPr="00AD589D" w:rsidRDefault="00405888" w:rsidP="00405888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405888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5B603F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405888" w:rsidRPr="005B603F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405888" w:rsidRPr="005B603F" w:rsidRDefault="00405888" w:rsidP="0040588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405888" w:rsidRPr="005B603F" w:rsidRDefault="00405888" w:rsidP="0040588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05888" w:rsidRPr="005B603F" w:rsidRDefault="00405888" w:rsidP="0040588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405888" w:rsidRPr="005B603F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5B603F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05888" w:rsidRPr="005B603F" w:rsidTr="009C12C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5B603F" w:rsidTr="009C12C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05888" w:rsidRPr="005B603F" w:rsidTr="009C12C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5B603F" w:rsidTr="009C12C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5B603F" w:rsidTr="009C12C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9064B4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Pr="00F32242" w:rsidRDefault="00405888" w:rsidP="0040588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405888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405888" w:rsidRPr="00E97CAF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405888" w:rsidRPr="00E97CAF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405888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405888" w:rsidRPr="00256FBB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405888" w:rsidRPr="009A6DD4" w:rsidTr="009C12CC">
        <w:trPr>
          <w:trHeight w:val="1821"/>
          <w:jc w:val="center"/>
        </w:trPr>
        <w:tc>
          <w:tcPr>
            <w:tcW w:w="567" w:type="dxa"/>
            <w:vAlign w:val="center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405888" w:rsidRPr="00282831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405888" w:rsidRPr="00C44E4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sz w:val="18"/>
                <w:szCs w:val="18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405888" w:rsidRPr="00C44E4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405888" w:rsidRPr="00C44E4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405888" w:rsidRPr="00C44E4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405888" w:rsidRPr="00C44E4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405888" w:rsidRPr="009A6DD4" w:rsidTr="009C12CC">
        <w:trPr>
          <w:trHeight w:val="273"/>
          <w:jc w:val="center"/>
        </w:trPr>
        <w:tc>
          <w:tcPr>
            <w:tcW w:w="567" w:type="dxa"/>
            <w:vAlign w:val="center"/>
          </w:tcPr>
          <w:p w:rsidR="00405888" w:rsidRPr="00EF28BA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405888" w:rsidRPr="00EF28BA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405888" w:rsidRPr="00A56E78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405888" w:rsidDel="006F2045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405888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405888" w:rsidRPr="00EF28BA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405888" w:rsidRPr="009A6DD4" w:rsidTr="009C12CC">
        <w:trPr>
          <w:trHeight w:hRule="exact" w:val="1153"/>
          <w:jc w:val="center"/>
        </w:trPr>
        <w:tc>
          <w:tcPr>
            <w:tcW w:w="56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05888" w:rsidRPr="009A6DD4" w:rsidRDefault="00405888" w:rsidP="009C12C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9A6DD4" w:rsidTr="009C12CC">
        <w:trPr>
          <w:trHeight w:hRule="exact" w:val="1127"/>
          <w:jc w:val="center"/>
        </w:trPr>
        <w:tc>
          <w:tcPr>
            <w:tcW w:w="567" w:type="dxa"/>
          </w:tcPr>
          <w:p w:rsidR="00405888" w:rsidRPr="009A6DD4" w:rsidRDefault="00405888" w:rsidP="009C12C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05888" w:rsidRPr="009A6DD4" w:rsidRDefault="00405888" w:rsidP="009C12C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9A6DD4" w:rsidTr="009C12CC">
        <w:trPr>
          <w:trHeight w:hRule="exact" w:val="1127"/>
          <w:jc w:val="center"/>
        </w:trPr>
        <w:tc>
          <w:tcPr>
            <w:tcW w:w="567" w:type="dxa"/>
          </w:tcPr>
          <w:p w:rsidR="00405888" w:rsidRPr="009A6DD4" w:rsidRDefault="00405888" w:rsidP="009C12C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405888" w:rsidRPr="009A6DD4" w:rsidRDefault="00405888" w:rsidP="009C12C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5888" w:rsidRPr="009A6DD4" w:rsidRDefault="00405888" w:rsidP="009C12C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05888" w:rsidRDefault="00405888" w:rsidP="00405888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405888" w:rsidRPr="00E97CAF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405888" w:rsidRPr="00E97CAF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E97CAF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E97CAF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405888" w:rsidRPr="00E84076" w:rsidTr="009C12C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05888" w:rsidRPr="00E84076" w:rsidTr="009C12C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E84076" w:rsidTr="009C12C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Pr="00282831" w:rsidRDefault="00405888" w:rsidP="00405888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405888" w:rsidRPr="00E97CAF" w:rsidRDefault="00405888" w:rsidP="0040588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405888" w:rsidRDefault="00405888" w:rsidP="00405888">
      <w:pPr>
        <w:spacing w:before="120" w:after="120"/>
        <w:jc w:val="center"/>
        <w:rPr>
          <w:rFonts w:ascii="Open Sans" w:hAnsi="Open Sans" w:cs="Open Sans"/>
        </w:rPr>
      </w:pPr>
    </w:p>
    <w:p w:rsidR="00405888" w:rsidRPr="00E97CAF" w:rsidRDefault="00405888" w:rsidP="0040588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405888" w:rsidRPr="00E84076" w:rsidTr="009C12CC">
        <w:trPr>
          <w:trHeight w:val="747"/>
        </w:trPr>
        <w:tc>
          <w:tcPr>
            <w:tcW w:w="567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405888" w:rsidRPr="00E84076" w:rsidTr="009C12CC">
        <w:trPr>
          <w:trHeight w:val="124"/>
        </w:trPr>
        <w:tc>
          <w:tcPr>
            <w:tcW w:w="567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05888" w:rsidRPr="00E84076" w:rsidTr="009C12CC">
        <w:trPr>
          <w:trHeight w:hRule="exact" w:val="2833"/>
        </w:trPr>
        <w:tc>
          <w:tcPr>
            <w:tcW w:w="567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5888" w:rsidRPr="00005083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:rsidR="00405888" w:rsidRPr="00005083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005083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005083"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405888" w:rsidRPr="00005083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005083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00508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05888" w:rsidRPr="00E84076" w:rsidTr="009C12CC">
        <w:trPr>
          <w:trHeight w:hRule="exact" w:val="2833"/>
        </w:trPr>
        <w:tc>
          <w:tcPr>
            <w:tcW w:w="567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5888" w:rsidRPr="000D7EFF" w:rsidRDefault="00405888" w:rsidP="009C12CC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405888" w:rsidRPr="000D7EFF" w:rsidRDefault="00405888" w:rsidP="009C12CC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 kanalizacyjnych</w:t>
            </w:r>
          </w:p>
        </w:tc>
        <w:tc>
          <w:tcPr>
            <w:tcW w:w="2693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0588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05888" w:rsidRPr="00E84076" w:rsidTr="009C12CC">
        <w:trPr>
          <w:trHeight w:hRule="exact" w:val="2833"/>
        </w:trPr>
        <w:tc>
          <w:tcPr>
            <w:tcW w:w="567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405888" w:rsidRPr="00282831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05888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405888" w:rsidRDefault="00405888" w:rsidP="009C12CC">
            <w:pPr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0588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405888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Pr="00282831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405888" w:rsidRPr="00E84076" w:rsidTr="009C12C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405888" w:rsidRPr="00282831" w:rsidRDefault="00405888" w:rsidP="009C12C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05888" w:rsidRPr="00E84076" w:rsidTr="009C12C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E84076" w:rsidTr="009C12C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Pr="00282831" w:rsidRDefault="00405888" w:rsidP="00405888">
      <w:pPr>
        <w:spacing w:before="120" w:after="120"/>
        <w:rPr>
          <w:rFonts w:ascii="Open Sans" w:hAnsi="Open Sans" w:cs="Open Sans"/>
          <w:iCs/>
          <w:spacing w:val="-6"/>
        </w:rPr>
      </w:pPr>
    </w:p>
    <w:p w:rsidR="00405888" w:rsidRPr="00282831" w:rsidRDefault="00405888" w:rsidP="0040588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405888" w:rsidRPr="001C386A" w:rsidRDefault="00405888" w:rsidP="0040588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405888" w:rsidRPr="001C386A" w:rsidRDefault="00405888" w:rsidP="0040588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05888" w:rsidRPr="001C386A" w:rsidRDefault="00405888" w:rsidP="0040588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405888" w:rsidRPr="001C386A" w:rsidRDefault="00405888" w:rsidP="0040588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405888" w:rsidRPr="001C386A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1C386A" w:rsidRDefault="00405888" w:rsidP="0040588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B23A09">
        <w:rPr>
          <w:rFonts w:ascii="Open Sans" w:hAnsi="Open Sans" w:cs="Open Sans"/>
        </w:rPr>
        <w:t xml:space="preserve">Dz. U. z 2018 r. poz. 1986 z </w:t>
      </w:r>
      <w:proofErr w:type="spellStart"/>
      <w:r w:rsidRPr="00B23A09">
        <w:rPr>
          <w:rFonts w:ascii="Open Sans" w:hAnsi="Open Sans" w:cs="Open Sans"/>
        </w:rPr>
        <w:t>późn</w:t>
      </w:r>
      <w:proofErr w:type="spellEnd"/>
      <w:r w:rsidRPr="00B23A09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405888" w:rsidRPr="009730C7" w:rsidRDefault="00405888" w:rsidP="0040588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9730C7">
        <w:rPr>
          <w:rFonts w:ascii="Open Sans" w:hAnsi="Open Sans" w:cs="Open Sans"/>
          <w:b/>
        </w:rPr>
        <w:t>„</w:t>
      </w:r>
      <w:r w:rsidRPr="009730C7">
        <w:rPr>
          <w:rFonts w:ascii="Open Sans" w:hAnsi="Open Sans" w:cs="Open Sans"/>
          <w:b/>
          <w:i/>
        </w:rPr>
        <w:t>Dostosowanie wybranych pomieszczeń szkolnych do wymogów wynikających z Reformy Edukacji w Zespole Szkół Ogólnokształcących nr 6 ul. Głęboka 11 w Gdańsku”</w:t>
      </w:r>
      <w:r w:rsidRPr="009730C7" w:rsidDel="000D7EFF">
        <w:rPr>
          <w:rFonts w:ascii="Open Sans" w:hAnsi="Open Sans" w:cs="Open Sans"/>
          <w:b/>
          <w:i/>
        </w:rPr>
        <w:t xml:space="preserve"> </w:t>
      </w:r>
    </w:p>
    <w:p w:rsidR="00405888" w:rsidRPr="001C386A" w:rsidRDefault="00405888" w:rsidP="0040588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 w:rsidDel="000D7EFF">
        <w:rPr>
          <w:rFonts w:ascii="Open Sans" w:hAnsi="Open Sans" w:cs="Open Sans"/>
          <w:b/>
        </w:rPr>
        <w:t xml:space="preserve"> </w:t>
      </w:r>
    </w:p>
    <w:p w:rsidR="00405888" w:rsidRPr="001C386A" w:rsidRDefault="00405888" w:rsidP="0040588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405888" w:rsidRPr="001C386A" w:rsidRDefault="00405888" w:rsidP="0040588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405888" w:rsidRPr="001C386A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1C386A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1C386A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05888" w:rsidRPr="008D0F68" w:rsidTr="009C12C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8D0F68" w:rsidTr="009C12C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05888" w:rsidRPr="008D0F68" w:rsidTr="009C12C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8D0F68" w:rsidTr="009C12C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8D0F68" w:rsidTr="009C12C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8D0F68" w:rsidRDefault="00405888" w:rsidP="009C12C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Pr="00015A46" w:rsidRDefault="00405888" w:rsidP="0040588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05888" w:rsidRDefault="00405888" w:rsidP="0040588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05888" w:rsidRPr="00282831" w:rsidRDefault="00405888" w:rsidP="0040588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405888" w:rsidRPr="00286CD8" w:rsidRDefault="00405888" w:rsidP="0040588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405888" w:rsidRPr="00A9180E" w:rsidRDefault="00405888" w:rsidP="0040588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05888" w:rsidRPr="00282831" w:rsidRDefault="00405888" w:rsidP="0040588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405888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FD110C">
        <w:rPr>
          <w:rFonts w:ascii="Open Sans" w:hAnsi="Open Sans" w:cs="Open Sans"/>
        </w:rPr>
        <w:t xml:space="preserve">Dz. U. z 2018 r. poz. 1986 z </w:t>
      </w:r>
      <w:proofErr w:type="spellStart"/>
      <w:r w:rsidRPr="00FD110C">
        <w:rPr>
          <w:rFonts w:ascii="Open Sans" w:hAnsi="Open Sans" w:cs="Open Sans"/>
        </w:rPr>
        <w:t>późn</w:t>
      </w:r>
      <w:proofErr w:type="spellEnd"/>
      <w:r w:rsidRPr="00FD110C">
        <w:rPr>
          <w:rFonts w:ascii="Open Sans" w:hAnsi="Open Sans" w:cs="Open Sans"/>
        </w:rPr>
        <w:t>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),  pod nazwą:</w:t>
      </w:r>
    </w:p>
    <w:p w:rsidR="00405888" w:rsidRDefault="00405888" w:rsidP="00405888">
      <w:pPr>
        <w:spacing w:before="120" w:after="120"/>
        <w:jc w:val="both"/>
        <w:rPr>
          <w:rFonts w:ascii="Open Sans" w:hAnsi="Open Sans" w:cs="Open Sans"/>
        </w:rPr>
      </w:pPr>
    </w:p>
    <w:p w:rsidR="00405888" w:rsidRPr="009730C7" w:rsidRDefault="00405888" w:rsidP="0040588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9730C7">
        <w:rPr>
          <w:rFonts w:ascii="Open Sans" w:hAnsi="Open Sans" w:cs="Open Sans"/>
          <w:b/>
        </w:rPr>
        <w:t>„</w:t>
      </w:r>
      <w:r w:rsidRPr="009730C7">
        <w:rPr>
          <w:rFonts w:ascii="Open Sans" w:hAnsi="Open Sans" w:cs="Open Sans"/>
          <w:b/>
          <w:i/>
        </w:rPr>
        <w:t>Dostosowanie wybranych pomieszczeń szkolnych do wymogów wynikających z Reformy Edukacji w Zespole Szkół Ogólnokształcących nr 6 ul. Głęboka 11 w Gdańsku”</w:t>
      </w:r>
      <w:r w:rsidRPr="009730C7" w:rsidDel="000D7EFF">
        <w:rPr>
          <w:rFonts w:ascii="Open Sans" w:hAnsi="Open Sans" w:cs="Open Sans"/>
          <w:b/>
          <w:i/>
        </w:rPr>
        <w:t xml:space="preserve"> </w:t>
      </w:r>
    </w:p>
    <w:p w:rsidR="00405888" w:rsidRPr="00653216" w:rsidRDefault="00405888" w:rsidP="0040588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B030E6" w:rsidDel="000D7EFF">
        <w:rPr>
          <w:rFonts w:ascii="Open Sans" w:hAnsi="Open Sans" w:cs="Open Sans"/>
          <w:b/>
        </w:rPr>
        <w:t xml:space="preserve"> </w:t>
      </w:r>
    </w:p>
    <w:p w:rsidR="00405888" w:rsidRPr="00282831" w:rsidRDefault="00405888" w:rsidP="0040588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405888" w:rsidRPr="00282831" w:rsidRDefault="00405888" w:rsidP="0040588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05888" w:rsidRPr="008230F8" w:rsidRDefault="00405888" w:rsidP="0040588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…………………………………………………………………………………..</w:t>
      </w:r>
      <w:r>
        <w:rPr>
          <w:rFonts w:ascii="Open Sans" w:hAnsi="Open Sans" w:cs="Open Sans"/>
        </w:rPr>
        <w:t>…</w:t>
      </w:r>
      <w:r w:rsidRPr="008230F8">
        <w:rPr>
          <w:rFonts w:ascii="Open Sans" w:hAnsi="Open Sans" w:cs="Open Sans"/>
        </w:rPr>
        <w:t>…….*</w:t>
      </w:r>
    </w:p>
    <w:p w:rsidR="00405888" w:rsidRPr="00282831" w:rsidRDefault="00405888" w:rsidP="0040588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05888" w:rsidRPr="00282831" w:rsidRDefault="00405888" w:rsidP="0040588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405888" w:rsidRPr="00282831" w:rsidRDefault="00405888" w:rsidP="0040588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05888" w:rsidRPr="00282831" w:rsidRDefault="00405888" w:rsidP="0040588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05888" w:rsidRPr="008230F8" w:rsidRDefault="00405888" w:rsidP="0040588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405888" w:rsidRPr="00282831" w:rsidRDefault="00405888" w:rsidP="0040588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405888" w:rsidRPr="00282831" w:rsidRDefault="00405888" w:rsidP="0040588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405888" w:rsidRPr="00282831" w:rsidRDefault="00405888" w:rsidP="0040588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405888" w:rsidRPr="00282831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05888" w:rsidRPr="00282831" w:rsidRDefault="00405888" w:rsidP="0040588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05888" w:rsidRPr="00E84076" w:rsidTr="009C12C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405888" w:rsidRPr="00282831" w:rsidRDefault="00405888" w:rsidP="009C12C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05888" w:rsidRPr="00E84076" w:rsidTr="009C12C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5888" w:rsidRPr="00E84076" w:rsidTr="009C12C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5888" w:rsidRPr="00E84076" w:rsidTr="009C12C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88" w:rsidRPr="00282831" w:rsidRDefault="00405888" w:rsidP="009C12C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05888" w:rsidRDefault="00405888" w:rsidP="0040588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05888" w:rsidRDefault="00405888" w:rsidP="0040588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405888" w:rsidRPr="00282831" w:rsidRDefault="00405888" w:rsidP="0040588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405888" w:rsidRPr="00282831" w:rsidRDefault="00405888" w:rsidP="0040588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405888" w:rsidRPr="00282831" w:rsidRDefault="00405888" w:rsidP="0040588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405888" w:rsidRPr="00282831" w:rsidRDefault="00405888" w:rsidP="0040588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405888" w:rsidRPr="00282831" w:rsidRDefault="00405888" w:rsidP="0040588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405888" w:rsidRPr="00282831" w:rsidRDefault="00405888" w:rsidP="0040588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405888" w:rsidRPr="00282831" w:rsidRDefault="00405888" w:rsidP="0040588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405888" w:rsidRPr="00282831" w:rsidRDefault="00405888" w:rsidP="0040588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05888" w:rsidRPr="00282831" w:rsidRDefault="00405888" w:rsidP="0040588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405888" w:rsidRPr="00282831" w:rsidRDefault="00405888" w:rsidP="0040588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405888" w:rsidRPr="00282831" w:rsidRDefault="00405888" w:rsidP="0040588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05888" w:rsidRPr="0095749A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405888" w:rsidRPr="00282831" w:rsidRDefault="00405888" w:rsidP="0040588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05888" w:rsidRPr="0095749A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405888" w:rsidRPr="00282831" w:rsidRDefault="00405888" w:rsidP="0040588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05888" w:rsidRPr="0095749A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405888" w:rsidRPr="00282831" w:rsidRDefault="00405888" w:rsidP="0040588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405888" w:rsidRPr="00282831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405888" w:rsidRPr="0095749A" w:rsidRDefault="00405888" w:rsidP="0040588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405888" w:rsidRDefault="00405888" w:rsidP="0040588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405888" w:rsidRPr="00282831" w:rsidRDefault="00405888" w:rsidP="0040588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405888" w:rsidRPr="00282831" w:rsidRDefault="00405888" w:rsidP="0040588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405888" w:rsidRPr="00282831" w:rsidRDefault="00405888" w:rsidP="0040588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405888" w:rsidRPr="00282831" w:rsidRDefault="00405888" w:rsidP="0040588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405888" w:rsidRPr="00282831" w:rsidRDefault="00405888" w:rsidP="0040588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405888" w:rsidRPr="00282831" w:rsidRDefault="00405888" w:rsidP="0040588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0D5444" w:rsidRDefault="000D5444">
      <w:bookmarkStart w:id="0" w:name="_GoBack"/>
      <w:bookmarkEnd w:id="0"/>
    </w:p>
    <w:sectPr w:rsidR="000D5444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079C" w:rsidRDefault="004058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0079C" w:rsidRPr="004011A8" w:rsidRDefault="0040588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10079C" w:rsidRPr="002508A2" w:rsidRDefault="0040588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0079C" w:rsidRPr="00F36FEF" w:rsidRDefault="004058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0079C" w:rsidRDefault="0040588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0079C" w:rsidRDefault="0040588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079C" w:rsidRDefault="0040588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0079C" w:rsidRPr="004146BA" w:rsidRDefault="0040588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10079C" w:rsidRPr="002508A2" w:rsidRDefault="0040588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</w:t>
    </w:r>
    <w:r>
      <w:rPr>
        <w:sz w:val="18"/>
        <w:szCs w:val="18"/>
      </w:rPr>
      <w:t>Gdańsk, ul. Żaglowa 11, tel. 58 320-51-00/01, fax 58 320-51-05</w:t>
    </w:r>
  </w:p>
  <w:p w:rsidR="0010079C" w:rsidRPr="00F36FEF" w:rsidRDefault="004058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0079C" w:rsidRDefault="0040588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0079C" w:rsidRDefault="0040588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079C" w:rsidRDefault="0040588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Pr="005D5691" w:rsidRDefault="00405888">
    <w:pPr>
      <w:pStyle w:val="Nagwek"/>
      <w:rPr>
        <w:rFonts w:ascii="Open Sans" w:hAnsi="Open Sans" w:cs="Open Sans"/>
      </w:rPr>
    </w:pPr>
    <w:r w:rsidRPr="00DF7385">
      <w:rPr>
        <w:rFonts w:ascii="Open Sans" w:hAnsi="Open Sans" w:cs="Open Sans"/>
      </w:rPr>
      <w:t>M/PN/</w:t>
    </w:r>
    <w:r w:rsidRPr="00C3779D">
      <w:rPr>
        <w:rFonts w:ascii="Open Sans" w:hAnsi="Open Sans" w:cs="Open Sans"/>
      </w:rPr>
      <w:t>055</w:t>
    </w:r>
    <w:r w:rsidRPr="00DF7385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Default="004058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079C" w:rsidRDefault="00405888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9C" w:rsidRPr="00C10D2C" w:rsidRDefault="00405888">
    <w:pPr>
      <w:pStyle w:val="Nagwek"/>
      <w:rPr>
        <w:rFonts w:ascii="Open Sans" w:hAnsi="Open Sans" w:cs="Open Sans"/>
      </w:rPr>
    </w:pPr>
    <w:r w:rsidRPr="00526F33">
      <w:rPr>
        <w:rFonts w:ascii="Open Sans" w:hAnsi="Open Sans" w:cs="Open Sans"/>
      </w:rPr>
      <w:t>M/PN/</w:t>
    </w:r>
    <w:r w:rsidRPr="00C3779D">
      <w:rPr>
        <w:rFonts w:ascii="Open Sans" w:hAnsi="Open Sans" w:cs="Open Sans"/>
      </w:rPr>
      <w:t>055</w:t>
    </w:r>
    <w:r w:rsidRPr="00526F33">
      <w:rPr>
        <w:rFonts w:ascii="Open Sans" w:hAnsi="Open Sans" w:cs="Open Sans"/>
      </w:rPr>
      <w:t>/2019/MD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E"/>
    <w:rsid w:val="000D5444"/>
    <w:rsid w:val="00405888"/>
    <w:rsid w:val="008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D1C7-3166-4951-8DF6-69ACAF91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405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4058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058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5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8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588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58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05888"/>
    <w:pPr>
      <w:ind w:left="720"/>
      <w:contextualSpacing/>
    </w:pPr>
  </w:style>
  <w:style w:type="paragraph" w:customStyle="1" w:styleId="pkt">
    <w:name w:val="pkt"/>
    <w:basedOn w:val="Normalny"/>
    <w:rsid w:val="0040588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0588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0588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4058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0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0588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058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05888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2040</Words>
  <Characters>12246</Characters>
  <Application>Microsoft Office Word</Application>
  <DocSecurity>0</DocSecurity>
  <Lines>102</Lines>
  <Paragraphs>28</Paragraphs>
  <ScaleCrop>false</ScaleCrop>
  <Company/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2019-03-21T07:47:00Z</dcterms:created>
  <dcterms:modified xsi:type="dcterms:W3CDTF">2019-03-21T07:48:00Z</dcterms:modified>
</cp:coreProperties>
</file>