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7F" w:rsidRPr="00AF7CD2" w:rsidRDefault="0025647F" w:rsidP="0025647F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Hlk495923472"/>
      <w:r w:rsidRPr="00AF7CD2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 xml:space="preserve">1.1 </w:t>
      </w:r>
      <w:r w:rsidRPr="00AF7CD2">
        <w:rPr>
          <w:rFonts w:ascii="Open Sans" w:hAnsi="Open Sans" w:cs="Open Sans"/>
        </w:rPr>
        <w:t>do SIWZ</w:t>
      </w:r>
    </w:p>
    <w:p w:rsidR="0025647F" w:rsidRPr="00AF7CD2" w:rsidRDefault="0025647F" w:rsidP="0025647F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F7CD2">
        <w:rPr>
          <w:rFonts w:ascii="Open Sans" w:hAnsi="Open Sans" w:cs="Open Sans"/>
        </w:rPr>
        <w:t xml:space="preserve">OFERTA </w:t>
      </w:r>
      <w:r>
        <w:rPr>
          <w:rFonts w:ascii="Open Sans" w:hAnsi="Open Sans" w:cs="Open Sans"/>
        </w:rPr>
        <w:t>NA CZĘŚĆ NR 1 ZAMÓWIENIA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5871"/>
      </w:tblGrid>
      <w:tr w:rsidR="0025647F" w:rsidRPr="00920308" w:rsidTr="0054779E">
        <w:trPr>
          <w:cantSplit/>
          <w:trHeight w:val="110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25647F" w:rsidRPr="00920308" w:rsidTr="0054779E">
        <w:trPr>
          <w:cantSplit/>
          <w:trHeight w:val="82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1"/>
              <w:rPr>
                <w:rFonts w:ascii="Open Sans" w:hAnsi="Open Sans" w:cs="Open Sans"/>
              </w:rPr>
            </w:pPr>
            <w:r w:rsidRPr="00AF7CD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25647F" w:rsidRPr="00920308" w:rsidTr="0054779E">
        <w:trPr>
          <w:cantSplit/>
          <w:trHeight w:val="57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25647F" w:rsidRPr="00920308" w:rsidTr="0054779E">
        <w:trPr>
          <w:cantSplit/>
          <w:trHeight w:val="567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25647F" w:rsidRPr="00920308" w:rsidTr="0054779E">
        <w:trPr>
          <w:cantSplit/>
          <w:trHeight w:val="56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25647F" w:rsidRPr="00920308" w:rsidTr="0054779E">
        <w:trPr>
          <w:cantSplit/>
          <w:trHeight w:val="14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Wykonawca zgodnie z art. 104 - 106 ustawy o swobodzie działalności gospodarczej jest: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DAC159" wp14:editId="743844D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FE191" id="Prostokąt 9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:rsidR="0025647F" w:rsidRDefault="0025647F" w:rsidP="0054779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B65103" wp14:editId="464EB6A2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26035</wp:posOffset>
                      </wp:positionV>
                      <wp:extent cx="122555" cy="142875"/>
                      <wp:effectExtent l="0" t="0" r="10795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571DC" id="Prostokąt 8" o:spid="_x0000_s1026" style="position:absolute;margin-left:88.5pt;margin-top:2.05pt;width:9.6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25647F" w:rsidRPr="00AF7CD2" w:rsidRDefault="0025647F" w:rsidP="0054779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C136D2" wp14:editId="13610B8E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45085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75012" id="Prostokąt 10" o:spid="_x0000_s1026" style="position:absolute;margin-left:88.6pt;margin-top:3.5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</w:tc>
      </w:tr>
    </w:tbl>
    <w:tbl>
      <w:tblPr>
        <w:tblpPr w:leftFromText="141" w:rightFromText="141" w:vertAnchor="text" w:horzAnchor="margin" w:tblpX="-10" w:tblpY="38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48"/>
      </w:tblGrid>
      <w:tr w:rsidR="0025647F" w:rsidRPr="002B35BD" w:rsidTr="0054779E">
        <w:trPr>
          <w:trHeight w:val="983"/>
        </w:trPr>
        <w:tc>
          <w:tcPr>
            <w:tcW w:w="3686" w:type="dxa"/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948" w:type="dxa"/>
            <w:vAlign w:val="center"/>
          </w:tcPr>
          <w:p w:rsidR="0025647F" w:rsidRPr="0053468E" w:rsidRDefault="0025647F" w:rsidP="0054779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3468E">
              <w:rPr>
                <w:rFonts w:ascii="Open Sans" w:hAnsi="Open Sans" w:cs="Open Sans"/>
                <w:b/>
                <w:sz w:val="18"/>
                <w:szCs w:val="18"/>
              </w:rPr>
              <w:t xml:space="preserve">Opracowanie dokumentacji projektowej wraz z pełnieniem nadzoru autorskiego dla zadania inwestycyjnego pod nazwą: „Modernizacja chodników w ramach programu budowy i modernizacji chodników  - edycja 2018” </w:t>
            </w:r>
          </w:p>
          <w:p w:rsidR="0025647F" w:rsidRPr="0053468E" w:rsidRDefault="0025647F" w:rsidP="0025647F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3468E">
              <w:rPr>
                <w:rFonts w:ascii="Open Sans" w:hAnsi="Open Sans" w:cs="Open Sans"/>
                <w:sz w:val="18"/>
                <w:szCs w:val="18"/>
              </w:rPr>
              <w:t>Modernizacja chodników i jezdni ul. Przy Torze od ul. Rejtana do ul. Głuchej,</w:t>
            </w:r>
          </w:p>
          <w:p w:rsidR="0025647F" w:rsidRPr="0053468E" w:rsidRDefault="0025647F" w:rsidP="0025647F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3468E">
              <w:rPr>
                <w:rFonts w:ascii="Open Sans" w:hAnsi="Open Sans" w:cs="Open Sans"/>
                <w:sz w:val="18"/>
                <w:szCs w:val="18"/>
              </w:rPr>
              <w:t>Modernizacja chodników i jezdni ul. Równej od ul. Smętnej do ul. Sandomierskiej,</w:t>
            </w:r>
          </w:p>
          <w:p w:rsidR="0025647F" w:rsidRPr="0053468E" w:rsidRDefault="0025647F" w:rsidP="0025647F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3468E">
              <w:rPr>
                <w:rFonts w:ascii="Open Sans" w:hAnsi="Open Sans" w:cs="Open Sans"/>
                <w:sz w:val="18"/>
                <w:szCs w:val="18"/>
              </w:rPr>
              <w:t>Modernizacja chodników i jezdni ul. Uranowej od ul. E. Hoene do ul. Krzemowej.</w:t>
            </w:r>
          </w:p>
          <w:p w:rsidR="0025647F" w:rsidRPr="006F76E5" w:rsidRDefault="0025647F" w:rsidP="0054779E">
            <w:pPr>
              <w:ind w:firstLine="567"/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25647F" w:rsidRPr="0053468E" w:rsidRDefault="0025647F" w:rsidP="0054779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:rsidR="0025647F" w:rsidRPr="008257BB" w:rsidRDefault="0025647F" w:rsidP="0025647F">
      <w:pPr>
        <w:rPr>
          <w:rFonts w:ascii="Open Sans" w:hAnsi="Open Sans" w:cs="Open Sans"/>
          <w:b/>
        </w:rPr>
      </w:pPr>
      <w:bookmarkStart w:id="1" w:name="RANGE!A2:E63"/>
      <w:r w:rsidRPr="002B35BD">
        <w:rPr>
          <w:rFonts w:ascii="Open Sans" w:hAnsi="Open Sans" w:cs="Open Sans"/>
          <w:b/>
        </w:rPr>
        <w:t xml:space="preserve"> </w:t>
      </w:r>
    </w:p>
    <w:p w:rsidR="0025647F" w:rsidRDefault="0025647F" w:rsidP="0025647F">
      <w:pPr>
        <w:spacing w:before="120" w:after="120"/>
        <w:ind w:right="425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odpowiedzi na ogłoszenie o zamówieniu oferu</w:t>
      </w:r>
      <w:r>
        <w:rPr>
          <w:rFonts w:ascii="Open Sans" w:hAnsi="Open Sans" w:cs="Open Sans"/>
        </w:rPr>
        <w:t>ję</w:t>
      </w:r>
      <w:r w:rsidRPr="002B35BD">
        <w:rPr>
          <w:rFonts w:ascii="Open Sans" w:hAnsi="Open Sans" w:cs="Open Sans"/>
        </w:rPr>
        <w:t xml:space="preserve"> wykonanie przedmiotu zamówienia</w:t>
      </w:r>
      <w:r w:rsidRPr="002B35BD">
        <w:rPr>
          <w:rFonts w:ascii="Open Sans" w:hAnsi="Open Sans" w:cs="Open Sans"/>
        </w:rPr>
        <w:br/>
        <w:t>na następujących warunkach:</w:t>
      </w:r>
    </w:p>
    <w:p w:rsidR="0025647F" w:rsidRDefault="0025647F" w:rsidP="0025647F">
      <w:pPr>
        <w:spacing w:before="120" w:after="120"/>
        <w:ind w:right="425"/>
        <w:jc w:val="both"/>
        <w:rPr>
          <w:rFonts w:ascii="Open Sans" w:hAnsi="Open Sans" w:cs="Open Sans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140"/>
        <w:gridCol w:w="1277"/>
        <w:gridCol w:w="1277"/>
        <w:gridCol w:w="1562"/>
        <w:gridCol w:w="967"/>
        <w:gridCol w:w="1835"/>
      </w:tblGrid>
      <w:tr w:rsidR="0025647F" w:rsidRPr="00561ED9" w:rsidTr="0054779E">
        <w:trPr>
          <w:cantSplit/>
          <w:trHeight w:val="458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561ED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25647F" w:rsidRPr="00561ED9" w:rsidTr="0054779E">
        <w:trPr>
          <w:cantSplit/>
          <w:trHeight w:val="19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7F" w:rsidRPr="00561ED9" w:rsidRDefault="0025647F" w:rsidP="0054779E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7F" w:rsidRPr="00561ED9" w:rsidRDefault="0025647F" w:rsidP="0054779E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25647F" w:rsidRPr="00561ED9" w:rsidTr="0054779E">
        <w:trPr>
          <w:cantSplit/>
          <w:trHeight w:val="133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94" w:type="dxa"/>
            <w:gridSpan w:val="3"/>
            <w:tcBorders>
              <w:right w:val="single" w:sz="4" w:space="0" w:color="auto"/>
            </w:tcBorders>
            <w:vAlign w:val="center"/>
          </w:tcPr>
          <w:p w:rsidR="0025647F" w:rsidRPr="00081E2E" w:rsidRDefault="0025647F" w:rsidP="0054779E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53468E">
              <w:rPr>
                <w:rFonts w:ascii="Open Sans" w:hAnsi="Open Sans" w:cs="Open Sans"/>
                <w:sz w:val="18"/>
                <w:szCs w:val="18"/>
              </w:rPr>
              <w:t>Projekty budowlane, projekty wykonawcze, operat terenowo-prawny, specyfikacje techniczne wykonania i odbioru robót budowlanych, przedmiary robót, kosztorysy inwestorskie, opinia geotechniczna z badań podłoża gruntowego.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………….*</w:t>
            </w:r>
          </w:p>
        </w:tc>
      </w:tr>
      <w:tr w:rsidR="0025647F" w:rsidRPr="00561ED9" w:rsidTr="0054779E">
        <w:trPr>
          <w:cantSplit/>
          <w:trHeight w:val="401"/>
          <w:jc w:val="center"/>
        </w:trPr>
        <w:tc>
          <w:tcPr>
            <w:tcW w:w="2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25647F" w:rsidRPr="00561ED9" w:rsidRDefault="0025647F" w:rsidP="0054779E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7F" w:rsidRPr="00561ED9" w:rsidRDefault="0025647F" w:rsidP="0054779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7F" w:rsidRPr="00561ED9" w:rsidRDefault="0025647F" w:rsidP="0054779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25647F" w:rsidRPr="00561ED9" w:rsidTr="0054779E">
        <w:trPr>
          <w:cantSplit/>
          <w:trHeight w:val="145"/>
          <w:jc w:val="center"/>
        </w:trPr>
        <w:tc>
          <w:tcPr>
            <w:tcW w:w="29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47F" w:rsidRPr="00561ED9" w:rsidRDefault="0025647F" w:rsidP="0054779E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25647F" w:rsidRPr="00561ED9" w:rsidTr="0054779E">
        <w:trPr>
          <w:cantSplit/>
          <w:trHeight w:val="58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2</w:t>
            </w: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tbl>
      <w:tblPr>
        <w:tblpPr w:leftFromText="141" w:rightFromText="141" w:vertAnchor="text" w:horzAnchor="margin" w:tblpX="-76" w:tblpY="18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4"/>
        <w:gridCol w:w="1771"/>
      </w:tblGrid>
      <w:tr w:rsidR="0025647F" w:rsidRPr="00DD7797" w:rsidTr="0054779E">
        <w:trPr>
          <w:cantSplit/>
          <w:trHeight w:val="510"/>
        </w:trPr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47F" w:rsidRPr="00DD7797" w:rsidRDefault="0025647F" w:rsidP="0054779E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47F" w:rsidRPr="00DD7797" w:rsidRDefault="0025647F" w:rsidP="0054779E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5647F" w:rsidRPr="00DD7797" w:rsidTr="0054779E">
        <w:trPr>
          <w:cantSplit/>
          <w:trHeight w:val="918"/>
        </w:trPr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47F" w:rsidRPr="00DD7797" w:rsidRDefault="0025647F" w:rsidP="0054779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25647F" w:rsidRPr="00DD7797" w:rsidTr="0054779E">
        <w:trPr>
          <w:cantSplit/>
          <w:trHeight w:val="552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DD7797" w:rsidRDefault="0025647F" w:rsidP="0054779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DD7797" w:rsidRDefault="0025647F" w:rsidP="0054779E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25647F" w:rsidRPr="00DD7797" w:rsidTr="0054779E">
        <w:trPr>
          <w:cantSplit/>
          <w:trHeight w:val="728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3E26EF" w:rsidRDefault="0025647F" w:rsidP="0054779E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DD7797" w:rsidRDefault="0025647F" w:rsidP="0054779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ostatniej części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dokumentacji projektowej</w:t>
            </w:r>
          </w:p>
        </w:tc>
      </w:tr>
      <w:tr w:rsidR="0025647F" w:rsidRPr="00DD7797" w:rsidTr="0054779E">
        <w:trPr>
          <w:cantSplit/>
          <w:trHeight w:val="679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3E26EF" w:rsidRDefault="0025647F" w:rsidP="0054779E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ostatniej części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dokumentacji projektowej 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DD7797" w:rsidRDefault="0025647F" w:rsidP="0054779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:rsidR="0025647F" w:rsidRPr="00DD7797" w:rsidRDefault="0025647F" w:rsidP="0054779E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25647F" w:rsidRPr="00DD7797" w:rsidTr="0054779E">
        <w:trPr>
          <w:cantSplit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DD7797" w:rsidRDefault="0025647F" w:rsidP="0054779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DD7797" w:rsidRDefault="0025647F" w:rsidP="0054779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25647F" w:rsidRPr="00DD7797" w:rsidTr="0054779E">
        <w:trPr>
          <w:cantSplit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4A33E2" w:rsidRDefault="0025647F" w:rsidP="0054779E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DD7797" w:rsidRDefault="0025647F" w:rsidP="0054779E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:rsidR="0025647F" w:rsidRPr="002B35BD" w:rsidRDefault="0025647F" w:rsidP="0025647F">
      <w:pPr>
        <w:spacing w:before="120" w:after="120"/>
        <w:ind w:right="425"/>
        <w:jc w:val="both"/>
        <w:rPr>
          <w:rFonts w:ascii="Open Sans" w:hAnsi="Open Sans" w:cs="Open Sans"/>
        </w:rPr>
      </w:pPr>
    </w:p>
    <w:p w:rsidR="0025647F" w:rsidRPr="005B603F" w:rsidRDefault="0025647F" w:rsidP="0025647F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25647F" w:rsidRPr="005B603F" w:rsidRDefault="0025647F" w:rsidP="0025647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:rsidR="0025647F" w:rsidRDefault="0025647F" w:rsidP="0025647F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25647F" w:rsidRPr="00662D7C" w:rsidRDefault="0025647F" w:rsidP="0025647F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D86FFC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25647F" w:rsidRDefault="0025647F" w:rsidP="0025647F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:rsidR="0025647F" w:rsidRDefault="0025647F" w:rsidP="0025647F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25647F" w:rsidRPr="00F66567" w:rsidRDefault="0025647F" w:rsidP="0025647F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contextualSpacing w:val="0"/>
        <w:jc w:val="both"/>
      </w:pPr>
      <w:r w:rsidRPr="00662D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25647F" w:rsidRPr="00662D7C" w:rsidRDefault="0025647F" w:rsidP="0025647F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lastRenderedPageBreak/>
        <w:t>Powstanie obowiązku podatkowego u zamawiającego.</w:t>
      </w:r>
    </w:p>
    <w:p w:rsidR="0025647F" w:rsidRPr="00D1385F" w:rsidRDefault="0025647F" w:rsidP="0025647F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:rsidR="0025647F" w:rsidRPr="00D1385F" w:rsidRDefault="0025647F" w:rsidP="0025647F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25647F" w:rsidRPr="00D1385F" w:rsidRDefault="0025647F" w:rsidP="0025647F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25647F" w:rsidRPr="00D1385F" w:rsidRDefault="0025647F" w:rsidP="0025647F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:rsidR="0025647F" w:rsidRPr="00D1385F" w:rsidRDefault="0025647F" w:rsidP="0025647F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:rsidR="0025647F" w:rsidRPr="00D1385F" w:rsidRDefault="0025647F" w:rsidP="0025647F">
      <w:pPr>
        <w:numPr>
          <w:ilvl w:val="0"/>
          <w:numId w:val="1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:rsidR="0025647F" w:rsidRPr="00D1385F" w:rsidRDefault="0025647F" w:rsidP="0025647F">
      <w:pPr>
        <w:numPr>
          <w:ilvl w:val="0"/>
          <w:numId w:val="1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</w:rPr>
        <w:t>7</w:t>
      </w:r>
      <w:r w:rsidRPr="00D1385F">
        <w:rPr>
          <w:rFonts w:ascii="Open Sans" w:hAnsi="Open Sans" w:cs="Open Sans"/>
          <w:i/>
        </w:rPr>
        <w:t xml:space="preserve"> ustawy o podatku od towarów i usług,</w:t>
      </w:r>
    </w:p>
    <w:p w:rsidR="0025647F" w:rsidRPr="00D1385F" w:rsidRDefault="0025647F" w:rsidP="0025647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:rsidR="0025647F" w:rsidRDefault="0025647F" w:rsidP="0025647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>
        <w:rPr>
          <w:rFonts w:ascii="Open Sans" w:hAnsi="Open Sans" w:cs="Open Sans"/>
        </w:rPr>
        <w:t>8</w:t>
      </w:r>
      <w:r w:rsidRPr="00D1385F">
        <w:rPr>
          <w:rFonts w:ascii="Open Sans" w:hAnsi="Open Sans" w:cs="Open Sans"/>
        </w:rPr>
        <w:t xml:space="preserve"> oznacza, że jej złożenie</w:t>
      </w:r>
      <w:r w:rsidRPr="00D1385F">
        <w:rPr>
          <w:rFonts w:ascii="Open Sans" w:hAnsi="Open Sans" w:cs="Open Sans"/>
        </w:rPr>
        <w:br/>
        <w:t>nie prowadzi do powstania obowiązku podatkowego po stronie zamawiającego.</w:t>
      </w:r>
    </w:p>
    <w:p w:rsidR="0025647F" w:rsidRDefault="0025647F" w:rsidP="0025647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25647F" w:rsidRDefault="0025647F" w:rsidP="0025647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25647F" w:rsidRPr="00D1385F" w:rsidRDefault="0025647F" w:rsidP="0025647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25647F" w:rsidRPr="00920308" w:rsidTr="0054779E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153D8B" w:rsidRDefault="0025647F" w:rsidP="0054779E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25647F" w:rsidRPr="00920308" w:rsidTr="0054779E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4A33E2" w:rsidRDefault="0025647F" w:rsidP="0054779E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153D8B" w:rsidRDefault="0025647F" w:rsidP="0054779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153D8B" w:rsidRDefault="0025647F" w:rsidP="0054779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5647F" w:rsidRPr="00920308" w:rsidTr="0054779E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920308" w:rsidRDefault="0025647F" w:rsidP="0054779E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153D8B" w:rsidRDefault="0025647F" w:rsidP="0054779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153D8B" w:rsidRDefault="0025647F" w:rsidP="0054779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F" w:rsidRPr="00153D8B" w:rsidRDefault="0025647F" w:rsidP="0054779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5647F" w:rsidRPr="00920308" w:rsidTr="0054779E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920308" w:rsidRDefault="0025647F" w:rsidP="0054779E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153D8B" w:rsidRDefault="0025647F" w:rsidP="0054779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153D8B" w:rsidRDefault="0025647F" w:rsidP="0054779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F" w:rsidRPr="00153D8B" w:rsidRDefault="0025647F" w:rsidP="0054779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0"/>
    </w:tbl>
    <w:p w:rsidR="0025647F" w:rsidRDefault="0025647F" w:rsidP="0025647F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:rsidR="0025647F" w:rsidRPr="0053468E" w:rsidRDefault="0025647F" w:rsidP="0025647F">
      <w:pPr>
        <w:rPr>
          <w:rFonts w:ascii="Open Sans" w:hAnsi="Open Sans" w:cs="Open Sans"/>
          <w:sz w:val="22"/>
          <w:szCs w:val="22"/>
        </w:rPr>
      </w:pPr>
    </w:p>
    <w:p w:rsidR="0025647F" w:rsidRPr="0053468E" w:rsidRDefault="0025647F" w:rsidP="0025647F">
      <w:pPr>
        <w:rPr>
          <w:rFonts w:ascii="Open Sans" w:hAnsi="Open Sans" w:cs="Open Sans"/>
          <w:sz w:val="22"/>
          <w:szCs w:val="22"/>
        </w:rPr>
      </w:pPr>
    </w:p>
    <w:p w:rsidR="0025647F" w:rsidRDefault="0025647F" w:rsidP="0025647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25647F" w:rsidRPr="00AF7CD2" w:rsidRDefault="0025647F" w:rsidP="0025647F">
      <w:pPr>
        <w:spacing w:line="300" w:lineRule="auto"/>
        <w:ind w:right="1"/>
        <w:jc w:val="right"/>
        <w:rPr>
          <w:rFonts w:ascii="Open Sans" w:hAnsi="Open Sans" w:cs="Open Sans"/>
        </w:rPr>
      </w:pPr>
      <w:r w:rsidRPr="00AF7CD2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1.2 </w:t>
      </w:r>
      <w:r w:rsidRPr="00AF7CD2">
        <w:rPr>
          <w:rFonts w:ascii="Open Sans" w:hAnsi="Open Sans" w:cs="Open Sans"/>
        </w:rPr>
        <w:t>do SIWZ</w:t>
      </w:r>
    </w:p>
    <w:p w:rsidR="0025647F" w:rsidRPr="00AF7CD2" w:rsidRDefault="0025647F" w:rsidP="0025647F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F7CD2">
        <w:rPr>
          <w:rFonts w:ascii="Open Sans" w:hAnsi="Open Sans" w:cs="Open Sans"/>
        </w:rPr>
        <w:t xml:space="preserve">OFERTA </w:t>
      </w:r>
      <w:r>
        <w:rPr>
          <w:rFonts w:ascii="Open Sans" w:hAnsi="Open Sans" w:cs="Open Sans"/>
        </w:rPr>
        <w:t>NA CZĘŚĆ NR 2 ZAMÓWIENIA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5871"/>
      </w:tblGrid>
      <w:tr w:rsidR="0025647F" w:rsidRPr="00920308" w:rsidTr="0054779E">
        <w:trPr>
          <w:cantSplit/>
          <w:trHeight w:val="110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25647F" w:rsidRPr="00920308" w:rsidTr="0054779E">
        <w:trPr>
          <w:cantSplit/>
          <w:trHeight w:val="82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1"/>
              <w:rPr>
                <w:rFonts w:ascii="Open Sans" w:hAnsi="Open Sans" w:cs="Open Sans"/>
              </w:rPr>
            </w:pPr>
            <w:r w:rsidRPr="00AF7CD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25647F" w:rsidRPr="00920308" w:rsidTr="0054779E">
        <w:trPr>
          <w:cantSplit/>
          <w:trHeight w:val="57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25647F" w:rsidRPr="00920308" w:rsidTr="0054779E">
        <w:trPr>
          <w:cantSplit/>
          <w:trHeight w:val="567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25647F" w:rsidRPr="00920308" w:rsidTr="0054779E">
        <w:trPr>
          <w:cantSplit/>
          <w:trHeight w:val="56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25647F" w:rsidRPr="00920308" w:rsidTr="0054779E">
        <w:trPr>
          <w:cantSplit/>
          <w:trHeight w:val="14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Wykonawca zgodnie z art. 104 - 106 ustawy o swobodzie działalności gospodarczej jest: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F7CD2" w:rsidRDefault="0025647F" w:rsidP="0054779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050455" wp14:editId="1483D7C5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2A98B" id="Prostokąt 1" o:spid="_x0000_s1026" style="position:absolute;margin-left:88.6pt;margin-top:7.6pt;width:9.7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:rsidR="0025647F" w:rsidRDefault="0025647F" w:rsidP="0054779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F95E76" wp14:editId="19A989B2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26035</wp:posOffset>
                      </wp:positionV>
                      <wp:extent cx="122555" cy="142875"/>
                      <wp:effectExtent l="0" t="0" r="10795" b="2857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38DC6" id="Prostokąt 2" o:spid="_x0000_s1026" style="position:absolute;margin-left:88.5pt;margin-top:2.05pt;width:9.6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25647F" w:rsidRPr="00AF7CD2" w:rsidRDefault="0025647F" w:rsidP="0054779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142751" wp14:editId="58350400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45085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BBB0B" id="Prostokąt 3" o:spid="_x0000_s1026" style="position:absolute;margin-left:88.6pt;margin-top:3.55pt;width:9.6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</w:tc>
      </w:tr>
    </w:tbl>
    <w:tbl>
      <w:tblPr>
        <w:tblpPr w:leftFromText="141" w:rightFromText="141" w:vertAnchor="text" w:horzAnchor="margin" w:tblpX="-10" w:tblpY="38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48"/>
      </w:tblGrid>
      <w:tr w:rsidR="0025647F" w:rsidRPr="002B35BD" w:rsidTr="0054779E">
        <w:trPr>
          <w:trHeight w:val="983"/>
        </w:trPr>
        <w:tc>
          <w:tcPr>
            <w:tcW w:w="3686" w:type="dxa"/>
            <w:vAlign w:val="center"/>
          </w:tcPr>
          <w:p w:rsidR="0025647F" w:rsidRPr="00AF7CD2" w:rsidRDefault="0025647F" w:rsidP="0054779E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948" w:type="dxa"/>
            <w:vAlign w:val="center"/>
          </w:tcPr>
          <w:p w:rsidR="0025647F" w:rsidRPr="0053468E" w:rsidRDefault="0025647F" w:rsidP="0054779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A5AAF">
              <w:rPr>
                <w:rFonts w:ascii="Open Sans" w:hAnsi="Open Sans" w:cs="Open Sans"/>
                <w:b/>
                <w:sz w:val="18"/>
                <w:szCs w:val="18"/>
              </w:rPr>
              <w:t xml:space="preserve">Opracowanie dokumentacji projektowej wraz z pełnieniem </w:t>
            </w:r>
            <w:r w:rsidRPr="0053468E">
              <w:rPr>
                <w:rFonts w:ascii="Open Sans" w:hAnsi="Open Sans" w:cs="Open Sans"/>
                <w:b/>
                <w:sz w:val="18"/>
                <w:szCs w:val="18"/>
              </w:rPr>
              <w:t xml:space="preserve">nadzoru autorskiego dla zadania inwestycyjnego pod nazwą: „Modernizacja chodników w ramach programu budowy i modernizacji chodników  - edycja 2018” </w:t>
            </w:r>
          </w:p>
          <w:p w:rsidR="0025647F" w:rsidRPr="0053468E" w:rsidRDefault="0025647F" w:rsidP="0025647F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3468E">
              <w:rPr>
                <w:rFonts w:ascii="Open Sans" w:hAnsi="Open Sans" w:cs="Open Sans"/>
                <w:sz w:val="18"/>
                <w:szCs w:val="18"/>
              </w:rPr>
              <w:t>Modernizacja chodników i jezdni ul. Tęczowej od ul. Nadwiślańskiej do ul. Turystycznej.,</w:t>
            </w:r>
          </w:p>
          <w:p w:rsidR="0025647F" w:rsidRPr="0053468E" w:rsidRDefault="0025647F" w:rsidP="0025647F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3468E">
              <w:rPr>
                <w:rFonts w:ascii="Open Sans" w:hAnsi="Open Sans" w:cs="Open Sans"/>
                <w:sz w:val="18"/>
                <w:szCs w:val="18"/>
              </w:rPr>
              <w:t>Modernizacja chodnika w ul. Chodkiewicza od ul. Dworskiej do ul. Korzeniowskiego,</w:t>
            </w:r>
          </w:p>
          <w:p w:rsidR="0025647F" w:rsidRPr="0053468E" w:rsidRDefault="0025647F" w:rsidP="0025647F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3468E">
              <w:rPr>
                <w:rFonts w:ascii="Open Sans" w:hAnsi="Open Sans" w:cs="Open Sans"/>
                <w:sz w:val="18"/>
                <w:szCs w:val="18"/>
              </w:rPr>
              <w:t>Modernizacja chodników i jezdni ul. Sówki od ul. Stryjewskiego do ul. Kępnej.</w:t>
            </w:r>
          </w:p>
          <w:p w:rsidR="0025647F" w:rsidRPr="00AA5AAF" w:rsidRDefault="0025647F" w:rsidP="0054779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:rsidR="0025647F" w:rsidRPr="008257BB" w:rsidRDefault="0025647F" w:rsidP="0025647F">
      <w:pPr>
        <w:rPr>
          <w:rFonts w:ascii="Open Sans" w:hAnsi="Open Sans" w:cs="Open Sans"/>
          <w:b/>
        </w:rPr>
      </w:pPr>
      <w:r w:rsidRPr="002B35BD">
        <w:rPr>
          <w:rFonts w:ascii="Open Sans" w:hAnsi="Open Sans" w:cs="Open Sans"/>
          <w:b/>
        </w:rPr>
        <w:t xml:space="preserve"> </w:t>
      </w:r>
    </w:p>
    <w:p w:rsidR="0025647F" w:rsidRDefault="0025647F" w:rsidP="0025647F">
      <w:pPr>
        <w:spacing w:before="120" w:after="120"/>
        <w:ind w:right="425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odpowiedzi na ogłoszenie o zamówieniu oferu</w:t>
      </w:r>
      <w:r>
        <w:rPr>
          <w:rFonts w:ascii="Open Sans" w:hAnsi="Open Sans" w:cs="Open Sans"/>
        </w:rPr>
        <w:t>ję</w:t>
      </w:r>
      <w:r w:rsidRPr="002B35BD">
        <w:rPr>
          <w:rFonts w:ascii="Open Sans" w:hAnsi="Open Sans" w:cs="Open Sans"/>
        </w:rPr>
        <w:t xml:space="preserve"> wykonanie przedmiotu zamówienia</w:t>
      </w:r>
      <w:r w:rsidRPr="002B35BD">
        <w:rPr>
          <w:rFonts w:ascii="Open Sans" w:hAnsi="Open Sans" w:cs="Open Sans"/>
        </w:rPr>
        <w:br/>
        <w:t>na następujących warunkach:</w:t>
      </w:r>
    </w:p>
    <w:p w:rsidR="0025647F" w:rsidRDefault="0025647F" w:rsidP="0025647F">
      <w:pPr>
        <w:spacing w:before="120" w:after="120"/>
        <w:ind w:right="425"/>
        <w:jc w:val="both"/>
        <w:rPr>
          <w:rFonts w:ascii="Open Sans" w:hAnsi="Open Sans" w:cs="Open Sans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140"/>
        <w:gridCol w:w="1277"/>
        <w:gridCol w:w="1277"/>
        <w:gridCol w:w="1562"/>
        <w:gridCol w:w="967"/>
        <w:gridCol w:w="1835"/>
      </w:tblGrid>
      <w:tr w:rsidR="0025647F" w:rsidRPr="00561ED9" w:rsidTr="0054779E">
        <w:trPr>
          <w:cantSplit/>
          <w:trHeight w:val="458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561ED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25647F" w:rsidRPr="00561ED9" w:rsidTr="0054779E">
        <w:trPr>
          <w:cantSplit/>
          <w:trHeight w:val="19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7F" w:rsidRPr="00561ED9" w:rsidRDefault="0025647F" w:rsidP="0054779E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7F" w:rsidRPr="00561ED9" w:rsidRDefault="0025647F" w:rsidP="0054779E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25647F" w:rsidRPr="00561ED9" w:rsidTr="0054779E">
        <w:trPr>
          <w:cantSplit/>
          <w:trHeight w:val="1339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94" w:type="dxa"/>
            <w:gridSpan w:val="3"/>
            <w:tcBorders>
              <w:right w:val="single" w:sz="4" w:space="0" w:color="auto"/>
            </w:tcBorders>
            <w:vAlign w:val="center"/>
          </w:tcPr>
          <w:p w:rsidR="0025647F" w:rsidRPr="00081E2E" w:rsidRDefault="0025647F" w:rsidP="0054779E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53468E">
              <w:rPr>
                <w:rFonts w:ascii="Open Sans" w:hAnsi="Open Sans" w:cs="Open Sans"/>
                <w:sz w:val="18"/>
                <w:szCs w:val="18"/>
              </w:rPr>
              <w:t>Projekty budowlane, projekty wykonawcze, operat terenowo-prawny, specyfikacje techniczne wykonania i odbioru robót budowlanych, przedmiary robót, kosztorysy inwestorskie, opinia geotechniczna z badań podłoża gruntowego.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………….*</w:t>
            </w:r>
          </w:p>
        </w:tc>
      </w:tr>
      <w:tr w:rsidR="0025647F" w:rsidRPr="00561ED9" w:rsidTr="0054779E">
        <w:trPr>
          <w:cantSplit/>
          <w:trHeight w:val="401"/>
          <w:jc w:val="center"/>
        </w:trPr>
        <w:tc>
          <w:tcPr>
            <w:tcW w:w="2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25647F" w:rsidRPr="00561ED9" w:rsidRDefault="0025647F" w:rsidP="0054779E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7F" w:rsidRPr="00561ED9" w:rsidRDefault="0025647F" w:rsidP="0054779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7F" w:rsidRPr="00561ED9" w:rsidRDefault="0025647F" w:rsidP="0054779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25647F" w:rsidRPr="00561ED9" w:rsidTr="0054779E">
        <w:trPr>
          <w:cantSplit/>
          <w:trHeight w:val="145"/>
          <w:jc w:val="center"/>
        </w:trPr>
        <w:tc>
          <w:tcPr>
            <w:tcW w:w="29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47F" w:rsidRPr="00561ED9" w:rsidRDefault="0025647F" w:rsidP="0054779E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25647F" w:rsidRPr="00561ED9" w:rsidTr="0054779E">
        <w:trPr>
          <w:cantSplit/>
          <w:trHeight w:val="58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2</w:t>
            </w: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561ED9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tbl>
      <w:tblPr>
        <w:tblpPr w:leftFromText="141" w:rightFromText="141" w:vertAnchor="text" w:horzAnchor="margin" w:tblpX="-76" w:tblpY="18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4"/>
        <w:gridCol w:w="1771"/>
      </w:tblGrid>
      <w:tr w:rsidR="0025647F" w:rsidRPr="00DD7797" w:rsidTr="0054779E">
        <w:trPr>
          <w:cantSplit/>
          <w:trHeight w:val="510"/>
        </w:trPr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47F" w:rsidRPr="00DD7797" w:rsidRDefault="0025647F" w:rsidP="0054779E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5647F" w:rsidRPr="00DD7797" w:rsidRDefault="0025647F" w:rsidP="0054779E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25647F" w:rsidRPr="00DD7797" w:rsidTr="0054779E">
        <w:trPr>
          <w:cantSplit/>
          <w:trHeight w:val="918"/>
        </w:trPr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5647F" w:rsidRPr="00DD7797" w:rsidRDefault="0025647F" w:rsidP="0054779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25647F" w:rsidRPr="00DD7797" w:rsidTr="0054779E">
        <w:trPr>
          <w:cantSplit/>
          <w:trHeight w:val="552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DD7797" w:rsidRDefault="0025647F" w:rsidP="0054779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DD7797" w:rsidRDefault="0025647F" w:rsidP="0054779E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25647F" w:rsidRPr="00DD7797" w:rsidTr="0054779E">
        <w:trPr>
          <w:cantSplit/>
          <w:trHeight w:val="728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3E26EF" w:rsidRDefault="0025647F" w:rsidP="0054779E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DD7797" w:rsidRDefault="0025647F" w:rsidP="0054779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ostatniej części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dokumentacji projektowej</w:t>
            </w:r>
          </w:p>
        </w:tc>
      </w:tr>
      <w:tr w:rsidR="0025647F" w:rsidRPr="00DD7797" w:rsidTr="0054779E">
        <w:trPr>
          <w:cantSplit/>
          <w:trHeight w:val="679"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3E26EF" w:rsidRDefault="0025647F" w:rsidP="0054779E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ostatniej części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dokumentacji projektowej 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DD7797" w:rsidRDefault="0025647F" w:rsidP="0054779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:rsidR="0025647F" w:rsidRPr="00DD7797" w:rsidRDefault="0025647F" w:rsidP="0054779E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25647F" w:rsidRPr="00DD7797" w:rsidTr="0054779E">
        <w:trPr>
          <w:cantSplit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DD7797" w:rsidRDefault="0025647F" w:rsidP="0054779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DD7797" w:rsidRDefault="0025647F" w:rsidP="0054779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25647F" w:rsidRPr="00DD7797" w:rsidTr="0054779E">
        <w:trPr>
          <w:cantSplit/>
        </w:trPr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4A33E2" w:rsidRDefault="0025647F" w:rsidP="0054779E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7F" w:rsidRPr="00DD7797" w:rsidRDefault="0025647F" w:rsidP="0054779E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:rsidR="0025647F" w:rsidRPr="002B35BD" w:rsidRDefault="0025647F" w:rsidP="0025647F">
      <w:pPr>
        <w:spacing w:before="120" w:after="120"/>
        <w:ind w:right="425"/>
        <w:jc w:val="both"/>
        <w:rPr>
          <w:rFonts w:ascii="Open Sans" w:hAnsi="Open Sans" w:cs="Open Sans"/>
        </w:rPr>
      </w:pPr>
    </w:p>
    <w:p w:rsidR="0025647F" w:rsidRPr="005B603F" w:rsidRDefault="0025647F" w:rsidP="0025647F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25647F" w:rsidRPr="005B603F" w:rsidRDefault="0025647F" w:rsidP="0025647F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:rsidR="0025647F" w:rsidRDefault="0025647F" w:rsidP="0025647F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25647F" w:rsidRPr="00D86FFC" w:rsidRDefault="0025647F" w:rsidP="0025647F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D86FFC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25647F" w:rsidRDefault="0025647F" w:rsidP="0025647F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:rsidR="0025647F" w:rsidRDefault="0025647F" w:rsidP="0025647F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25647F" w:rsidRDefault="0025647F" w:rsidP="0025647F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25647F" w:rsidRPr="00F66567" w:rsidRDefault="0025647F" w:rsidP="0025647F">
      <w:pPr>
        <w:widowControl/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:rsidR="0025647F" w:rsidRPr="00662D7C" w:rsidRDefault="0025647F" w:rsidP="0025647F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Powstanie obowiązku podatkowego u zamawiającego.</w:t>
      </w:r>
    </w:p>
    <w:p w:rsidR="0025647F" w:rsidRPr="00D1385F" w:rsidRDefault="0025647F" w:rsidP="0025647F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:rsidR="0025647F" w:rsidRPr="00D1385F" w:rsidRDefault="0025647F" w:rsidP="0025647F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25647F" w:rsidRPr="00D1385F" w:rsidRDefault="0025647F" w:rsidP="0025647F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25647F" w:rsidRPr="00D1385F" w:rsidRDefault="0025647F" w:rsidP="0025647F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:rsidR="0025647F" w:rsidRPr="00D1385F" w:rsidRDefault="0025647F" w:rsidP="0025647F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:rsidR="0025647F" w:rsidRPr="00D1385F" w:rsidRDefault="0025647F" w:rsidP="0025647F">
      <w:pPr>
        <w:numPr>
          <w:ilvl w:val="0"/>
          <w:numId w:val="1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:rsidR="0025647F" w:rsidRPr="00D1385F" w:rsidRDefault="0025647F" w:rsidP="0025647F">
      <w:pPr>
        <w:numPr>
          <w:ilvl w:val="0"/>
          <w:numId w:val="1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</w:rPr>
        <w:t>7</w:t>
      </w:r>
      <w:r w:rsidRPr="00D1385F">
        <w:rPr>
          <w:rFonts w:ascii="Open Sans" w:hAnsi="Open Sans" w:cs="Open Sans"/>
          <w:i/>
        </w:rPr>
        <w:t xml:space="preserve"> ustawy o podatku od towarów i usług,</w:t>
      </w:r>
    </w:p>
    <w:p w:rsidR="0025647F" w:rsidRPr="00D1385F" w:rsidRDefault="0025647F" w:rsidP="0025647F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:rsidR="0025647F" w:rsidRDefault="0025647F" w:rsidP="0025647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>
        <w:rPr>
          <w:rFonts w:ascii="Open Sans" w:hAnsi="Open Sans" w:cs="Open Sans"/>
        </w:rPr>
        <w:t>8</w:t>
      </w:r>
      <w:r w:rsidRPr="00D1385F">
        <w:rPr>
          <w:rFonts w:ascii="Open Sans" w:hAnsi="Open Sans" w:cs="Open Sans"/>
        </w:rPr>
        <w:t xml:space="preserve"> oznacza, że jej złożenie</w:t>
      </w:r>
      <w:r w:rsidRPr="00D1385F">
        <w:rPr>
          <w:rFonts w:ascii="Open Sans" w:hAnsi="Open Sans" w:cs="Open Sans"/>
        </w:rPr>
        <w:br/>
        <w:t>nie prowadzi do powstania obowiązku podatkowego po stronie zamawiającego.</w:t>
      </w:r>
    </w:p>
    <w:p w:rsidR="0025647F" w:rsidRDefault="0025647F" w:rsidP="0025647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25647F" w:rsidRDefault="0025647F" w:rsidP="0025647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25647F" w:rsidRPr="00D1385F" w:rsidRDefault="0025647F" w:rsidP="0025647F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25647F" w:rsidRPr="00920308" w:rsidTr="0054779E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153D8B" w:rsidRDefault="0025647F" w:rsidP="0054779E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25647F" w:rsidRPr="00920308" w:rsidTr="0054779E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4A33E2" w:rsidRDefault="0025647F" w:rsidP="0054779E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153D8B" w:rsidRDefault="0025647F" w:rsidP="0054779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153D8B" w:rsidRDefault="0025647F" w:rsidP="0054779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5647F" w:rsidRPr="00920308" w:rsidTr="0054779E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920308" w:rsidRDefault="0025647F" w:rsidP="0054779E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153D8B" w:rsidRDefault="0025647F" w:rsidP="0054779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153D8B" w:rsidRDefault="0025647F" w:rsidP="0054779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F" w:rsidRPr="00153D8B" w:rsidRDefault="0025647F" w:rsidP="0054779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5647F" w:rsidRPr="00920308" w:rsidTr="0054779E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920308" w:rsidRDefault="0025647F" w:rsidP="0054779E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153D8B" w:rsidRDefault="0025647F" w:rsidP="0054779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153D8B" w:rsidRDefault="0025647F" w:rsidP="0054779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F" w:rsidRPr="00153D8B" w:rsidRDefault="0025647F" w:rsidP="0054779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5647F" w:rsidRDefault="0025647F" w:rsidP="0025647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25647F" w:rsidRPr="0058699B" w:rsidRDefault="0025647F" w:rsidP="0025647F">
      <w:pPr>
        <w:widowControl/>
        <w:autoSpaceDE/>
        <w:autoSpaceDN/>
        <w:adjustRightInd/>
        <w:ind w:left="6381" w:firstLine="709"/>
        <w:jc w:val="center"/>
        <w:rPr>
          <w:rFonts w:ascii="Open Sans" w:hAnsi="Open Sans" w:cs="Open Sans"/>
        </w:rPr>
      </w:pPr>
      <w:r w:rsidRPr="0053468E">
        <w:rPr>
          <w:rFonts w:ascii="Open Sans" w:hAnsi="Open Sans" w:cs="Open Sans"/>
          <w:sz w:val="22"/>
          <w:szCs w:val="22"/>
        </w:rPr>
        <w:br w:type="page"/>
      </w:r>
      <w:bookmarkEnd w:id="1"/>
      <w:r w:rsidRPr="0058699B">
        <w:rPr>
          <w:rFonts w:ascii="Open Sans" w:hAnsi="Open Sans" w:cs="Open Sans"/>
        </w:rPr>
        <w:lastRenderedPageBreak/>
        <w:t>Załącznik nr 2 do SIWZ</w:t>
      </w:r>
    </w:p>
    <w:p w:rsidR="0025647F" w:rsidRPr="0058699B" w:rsidRDefault="0025647F" w:rsidP="0025647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25647F" w:rsidRPr="0058699B" w:rsidRDefault="0025647F" w:rsidP="0025647F">
      <w:pPr>
        <w:spacing w:before="120" w:after="120"/>
        <w:jc w:val="center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OŚWIADCZENIE O NIEPODLEGANIU WYKLUCZENIU ORAZ SPEŁNIANIU WARUNKÓW</w:t>
      </w:r>
      <w:r w:rsidRPr="0058699B">
        <w:rPr>
          <w:rFonts w:ascii="Open Sans" w:hAnsi="Open Sans" w:cs="Open Sans"/>
        </w:rPr>
        <w:br/>
        <w:t>UDZIAŁU W POSTĘPOWANIU</w:t>
      </w:r>
    </w:p>
    <w:p w:rsidR="0025647F" w:rsidRPr="0058699B" w:rsidRDefault="0025647F" w:rsidP="0025647F">
      <w:pPr>
        <w:spacing w:before="120" w:after="120"/>
        <w:jc w:val="both"/>
        <w:rPr>
          <w:rFonts w:ascii="Open Sans" w:hAnsi="Open Sans" w:cs="Open Sans"/>
        </w:rPr>
      </w:pPr>
    </w:p>
    <w:p w:rsidR="0025647F" w:rsidRDefault="0025647F" w:rsidP="0025647F">
      <w:pPr>
        <w:spacing w:before="120" w:after="120"/>
        <w:jc w:val="both"/>
      </w:pPr>
      <w:r w:rsidRPr="0058699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0E2310">
        <w:rPr>
          <w:rFonts w:ascii="Open Sans" w:hAnsi="Open Sans" w:cs="Open Sans"/>
        </w:rPr>
        <w:t>(</w:t>
      </w:r>
      <w:r w:rsidRPr="00B91CDF">
        <w:rPr>
          <w:rFonts w:ascii="Open Sans" w:hAnsi="Open Sans" w:cs="Open Sans"/>
        </w:rPr>
        <w:t>t.j. Dz. U. z 201</w:t>
      </w:r>
      <w:r>
        <w:rPr>
          <w:rFonts w:ascii="Open Sans" w:hAnsi="Open Sans" w:cs="Open Sans"/>
        </w:rPr>
        <w:t>8 r. poz. 1986 z późn. zm.)</w:t>
      </w:r>
      <w:r w:rsidRPr="0058699B">
        <w:rPr>
          <w:rFonts w:ascii="Open Sans" w:hAnsi="Open Sans" w:cs="Open Sans"/>
        </w:rPr>
        <w:t>, pod nazwą:</w:t>
      </w:r>
    </w:p>
    <w:p w:rsidR="0025647F" w:rsidRPr="0053468E" w:rsidRDefault="0025647F" w:rsidP="0025647F">
      <w:pPr>
        <w:pStyle w:val="pkt"/>
        <w:spacing w:before="120" w:after="120"/>
        <w:ind w:left="0" w:firstLine="0"/>
        <w:rPr>
          <w:rFonts w:ascii="Open Sans" w:hAnsi="Open Sans" w:cs="Open Sans"/>
          <w:b/>
          <w:sz w:val="20"/>
        </w:rPr>
      </w:pPr>
      <w:r w:rsidRPr="0053468E">
        <w:rPr>
          <w:rFonts w:ascii="Open Sans" w:hAnsi="Open Sans" w:cs="Open Sans"/>
          <w:b/>
          <w:sz w:val="20"/>
        </w:rPr>
        <w:t>Opracowanie dokumentacji projektowej wraz z pełnieniem nadzoru autorskiego dla zadania inwestycyjnego pod nazwą: „Modernizacja chodników w ramach programu budowy i modernizacji chodników  - edycja 2018”</w:t>
      </w:r>
    </w:p>
    <w:p w:rsidR="0025647F" w:rsidRPr="0058699B" w:rsidRDefault="0025647F" w:rsidP="0025647F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8699B">
        <w:rPr>
          <w:rFonts w:ascii="Open Sans" w:hAnsi="Open Sans" w:cs="Open Sans"/>
          <w:sz w:val="20"/>
        </w:rPr>
        <w:t xml:space="preserve">Oświadczam, że w zakresie wskazanym </w:t>
      </w:r>
      <w:r>
        <w:rPr>
          <w:rFonts w:ascii="Open Sans" w:hAnsi="Open Sans" w:cs="Open Sans"/>
          <w:sz w:val="20"/>
        </w:rPr>
        <w:t xml:space="preserve">przez zamawiającego w ogłoszeniu o zamówieniu lub </w:t>
      </w:r>
      <w:r w:rsidRPr="0058699B">
        <w:rPr>
          <w:rFonts w:ascii="Open Sans" w:hAnsi="Open Sans" w:cs="Open Sans"/>
          <w:sz w:val="20"/>
        </w:rPr>
        <w:t>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br/>
      </w:r>
      <w:r w:rsidRPr="0058699B">
        <w:rPr>
          <w:rFonts w:ascii="Open Sans" w:hAnsi="Open Sans" w:cs="Open Sans"/>
          <w:sz w:val="20"/>
        </w:rPr>
        <w:t>w postępowaniu.</w:t>
      </w:r>
    </w:p>
    <w:p w:rsidR="0025647F" w:rsidRPr="0058699B" w:rsidRDefault="0025647F" w:rsidP="0025647F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Uwaga!</w:t>
      </w:r>
    </w:p>
    <w:p w:rsidR="0025647F" w:rsidRPr="0058699B" w:rsidRDefault="0025647F" w:rsidP="0025647F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25647F" w:rsidRPr="0058699B" w:rsidRDefault="0025647F" w:rsidP="0025647F">
      <w:pPr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25647F" w:rsidRPr="0058699B" w:rsidRDefault="0025647F" w:rsidP="0025647F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25647F" w:rsidRPr="0058699B" w:rsidRDefault="0025647F" w:rsidP="0025647F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25647F" w:rsidRPr="0058699B" w:rsidRDefault="0025647F" w:rsidP="0025647F">
      <w:pPr>
        <w:spacing w:before="120" w:after="120"/>
        <w:jc w:val="both"/>
        <w:rPr>
          <w:rFonts w:ascii="Open Sans" w:hAnsi="Open Sans" w:cs="Open Sans"/>
        </w:rPr>
      </w:pPr>
    </w:p>
    <w:p w:rsidR="0025647F" w:rsidRDefault="0025647F" w:rsidP="0025647F">
      <w:pPr>
        <w:spacing w:before="120" w:after="120"/>
        <w:jc w:val="both"/>
        <w:rPr>
          <w:rFonts w:ascii="Open Sans" w:hAnsi="Open Sans" w:cs="Open Sans"/>
        </w:rPr>
      </w:pPr>
    </w:p>
    <w:p w:rsidR="0025647F" w:rsidRPr="0058699B" w:rsidRDefault="0025647F" w:rsidP="0025647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5647F" w:rsidRPr="005B603F" w:rsidTr="0054779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8699B" w:rsidRDefault="0025647F" w:rsidP="0054779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58699B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8699B" w:rsidRDefault="0025647F" w:rsidP="005477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5647F" w:rsidRPr="005B603F" w:rsidTr="0054779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8699B" w:rsidRDefault="0025647F" w:rsidP="0054779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5647F" w:rsidRPr="005B603F" w:rsidTr="0054779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8699B" w:rsidRDefault="0025647F" w:rsidP="0054779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8699B" w:rsidRDefault="0025647F" w:rsidP="0054779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8699B" w:rsidRDefault="0025647F" w:rsidP="0054779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5647F" w:rsidRPr="005B603F" w:rsidTr="0054779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8699B" w:rsidRDefault="0025647F" w:rsidP="0054779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8699B" w:rsidRDefault="0025647F" w:rsidP="005477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8699B" w:rsidRDefault="0025647F" w:rsidP="005477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F" w:rsidRPr="0058699B" w:rsidRDefault="0025647F" w:rsidP="005477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5647F" w:rsidRPr="005B603F" w:rsidTr="0054779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8699B" w:rsidRDefault="0025647F" w:rsidP="0054779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8699B" w:rsidRDefault="0025647F" w:rsidP="005477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8699B" w:rsidRDefault="0025647F" w:rsidP="005477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F" w:rsidRPr="0058699B" w:rsidRDefault="0025647F" w:rsidP="005477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5647F" w:rsidRPr="00F32242" w:rsidRDefault="0025647F" w:rsidP="0025647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F32242">
        <w:rPr>
          <w:rFonts w:ascii="Open Sans" w:hAnsi="Open Sans" w:cs="Open Sans"/>
          <w:sz w:val="22"/>
          <w:szCs w:val="22"/>
        </w:rPr>
        <w:br w:type="page"/>
      </w:r>
    </w:p>
    <w:p w:rsidR="0025647F" w:rsidRPr="0058699B" w:rsidRDefault="0025647F" w:rsidP="0025647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bookmarkStart w:id="2" w:name="_Hlk502827615"/>
      <w:bookmarkStart w:id="3" w:name="_Hlk500154556"/>
      <w:r w:rsidRPr="0058699B">
        <w:rPr>
          <w:rFonts w:ascii="Open Sans" w:hAnsi="Open Sans" w:cs="Open Sans"/>
        </w:rPr>
        <w:lastRenderedPageBreak/>
        <w:t>Załącznik nr 3 do SIWZ</w:t>
      </w:r>
    </w:p>
    <w:bookmarkEnd w:id="2"/>
    <w:p w:rsidR="0025647F" w:rsidRDefault="0025647F" w:rsidP="0025647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:rsidR="0025647F" w:rsidRDefault="0025647F" w:rsidP="0025647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bookmarkStart w:id="4" w:name="_Hlk502827627"/>
      <w:r w:rsidRPr="0058699B">
        <w:rPr>
          <w:rFonts w:ascii="Open Sans" w:hAnsi="Open Sans" w:cs="Open Sans"/>
        </w:rPr>
        <w:t>WYKAZ WYKONANYCH USŁUG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73"/>
        <w:gridCol w:w="2551"/>
        <w:gridCol w:w="1985"/>
        <w:gridCol w:w="1417"/>
        <w:gridCol w:w="1446"/>
      </w:tblGrid>
      <w:tr w:rsidR="0025647F" w:rsidRPr="007F3D3E" w:rsidTr="0054779E">
        <w:trPr>
          <w:trHeight w:val="2638"/>
        </w:trPr>
        <w:tc>
          <w:tcPr>
            <w:tcW w:w="567" w:type="dxa"/>
            <w:vAlign w:val="center"/>
          </w:tcPr>
          <w:p w:rsidR="0025647F" w:rsidRPr="007F3D3E" w:rsidRDefault="0025647F" w:rsidP="005477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5" w:name="_Hlk519678561"/>
            <w:bookmarkStart w:id="6" w:name="_Hlk502138381"/>
            <w:bookmarkEnd w:id="4"/>
            <w:r w:rsidRPr="007F3D3E">
              <w:rPr>
                <w:rFonts w:ascii="Open Sans" w:hAnsi="Open Sans" w:cs="Open Sans"/>
                <w:sz w:val="18"/>
                <w:szCs w:val="18"/>
              </w:rPr>
              <w:t>Lp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673" w:type="dxa"/>
            <w:vAlign w:val="center"/>
          </w:tcPr>
          <w:p w:rsidR="0025647F" w:rsidRPr="007F3D3E" w:rsidRDefault="0025647F" w:rsidP="005477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551" w:type="dxa"/>
            <w:vAlign w:val="center"/>
          </w:tcPr>
          <w:p w:rsidR="0025647F" w:rsidRPr="0053468E" w:rsidRDefault="0025647F" w:rsidP="005477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</w:pPr>
            <w:r w:rsidRPr="0053468E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Pr="0053468E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opracowanie dokumentacji projektowej, składającej się co najmniej z </w:t>
            </w:r>
            <w:r w:rsidRPr="0053468E" w:rsidDel="00244F8F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projektu </w:t>
            </w:r>
            <w:r w:rsidRPr="0053468E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wykonawczego, dotyczącej budowy lub przebudowy dróg</w:t>
            </w:r>
            <w:r w:rsidRPr="0053468E"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</w:tc>
        <w:tc>
          <w:tcPr>
            <w:tcW w:w="1985" w:type="dxa"/>
            <w:vAlign w:val="center"/>
          </w:tcPr>
          <w:p w:rsidR="0025647F" w:rsidRPr="007F3D3E" w:rsidRDefault="0025647F" w:rsidP="005477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  <w:p w:rsidR="0025647F" w:rsidRPr="007F3D3E" w:rsidRDefault="0025647F" w:rsidP="005477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:rsidR="0025647F" w:rsidRPr="007F3D3E" w:rsidRDefault="0025647F" w:rsidP="005477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25647F" w:rsidRPr="007F3D3E" w:rsidRDefault="0025647F" w:rsidP="005477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46" w:type="dxa"/>
            <w:vAlign w:val="center"/>
          </w:tcPr>
          <w:p w:rsidR="0025647F" w:rsidRPr="007F3D3E" w:rsidRDefault="0025647F" w:rsidP="005477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25647F" w:rsidRPr="007F3D3E" w:rsidTr="0054779E">
        <w:trPr>
          <w:trHeight w:hRule="exact" w:val="668"/>
        </w:trPr>
        <w:tc>
          <w:tcPr>
            <w:tcW w:w="567" w:type="dxa"/>
            <w:vAlign w:val="center"/>
          </w:tcPr>
          <w:p w:rsidR="0025647F" w:rsidRPr="007F3D3E" w:rsidRDefault="0025647F" w:rsidP="005477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673" w:type="dxa"/>
            <w:vAlign w:val="center"/>
          </w:tcPr>
          <w:p w:rsidR="0025647F" w:rsidRPr="007F3D3E" w:rsidRDefault="0025647F" w:rsidP="005477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5647F" w:rsidRPr="0053468E" w:rsidRDefault="0025647F" w:rsidP="0054779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3468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vAlign w:val="center"/>
          </w:tcPr>
          <w:p w:rsidR="0025647F" w:rsidRPr="007F3D3E" w:rsidRDefault="0025647F" w:rsidP="005477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5647F" w:rsidRPr="007F3D3E" w:rsidRDefault="0025647F" w:rsidP="005477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25647F" w:rsidRPr="007F3D3E" w:rsidRDefault="0025647F" w:rsidP="005477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5647F" w:rsidRPr="007F3D3E" w:rsidTr="0054779E">
        <w:trPr>
          <w:trHeight w:hRule="exact" w:val="708"/>
        </w:trPr>
        <w:tc>
          <w:tcPr>
            <w:tcW w:w="567" w:type="dxa"/>
            <w:vAlign w:val="center"/>
          </w:tcPr>
          <w:p w:rsidR="0025647F" w:rsidRPr="007F3D3E" w:rsidRDefault="0025647F" w:rsidP="0054779E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1673" w:type="dxa"/>
            <w:vAlign w:val="center"/>
          </w:tcPr>
          <w:p w:rsidR="0025647F" w:rsidRPr="007F3D3E" w:rsidRDefault="0025647F" w:rsidP="005477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5647F" w:rsidRPr="007F3D3E" w:rsidRDefault="0025647F" w:rsidP="0054779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vAlign w:val="center"/>
          </w:tcPr>
          <w:p w:rsidR="0025647F" w:rsidRPr="007F3D3E" w:rsidRDefault="0025647F" w:rsidP="005477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5647F" w:rsidRPr="007F3D3E" w:rsidRDefault="0025647F" w:rsidP="005477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25647F" w:rsidRPr="007F3D3E" w:rsidRDefault="0025647F" w:rsidP="005477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5647F" w:rsidRPr="007F3D3E" w:rsidTr="0054779E">
        <w:trPr>
          <w:trHeight w:hRule="exact" w:val="708"/>
        </w:trPr>
        <w:tc>
          <w:tcPr>
            <w:tcW w:w="567" w:type="dxa"/>
            <w:vAlign w:val="center"/>
          </w:tcPr>
          <w:p w:rsidR="0025647F" w:rsidRDefault="0025647F" w:rsidP="0054779E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1673" w:type="dxa"/>
            <w:vAlign w:val="center"/>
          </w:tcPr>
          <w:p w:rsidR="0025647F" w:rsidRPr="007F3D3E" w:rsidRDefault="0025647F" w:rsidP="005477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5647F" w:rsidRPr="007F3D3E" w:rsidRDefault="0025647F" w:rsidP="0054779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985" w:type="dxa"/>
            <w:vAlign w:val="center"/>
          </w:tcPr>
          <w:p w:rsidR="0025647F" w:rsidRPr="007F3D3E" w:rsidRDefault="0025647F" w:rsidP="005477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5647F" w:rsidRPr="007F3D3E" w:rsidRDefault="0025647F" w:rsidP="005477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25647F" w:rsidRPr="007F3D3E" w:rsidRDefault="0025647F" w:rsidP="0054779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5"/>
    </w:tbl>
    <w:p w:rsidR="0025647F" w:rsidRDefault="0025647F" w:rsidP="0025647F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:rsidR="0025647F" w:rsidRDefault="0025647F" w:rsidP="0025647F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:rsidR="0025647F" w:rsidRPr="007F3D3E" w:rsidRDefault="0025647F" w:rsidP="0025647F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7F3D3E">
        <w:rPr>
          <w:rFonts w:ascii="Open Sans" w:hAnsi="Open Sans" w:cs="Open Sans"/>
          <w:sz w:val="18"/>
          <w:szCs w:val="18"/>
        </w:rPr>
        <w:t>(*) niepotrzebne skreślić</w:t>
      </w:r>
    </w:p>
    <w:p w:rsidR="0025647F" w:rsidRDefault="0025647F" w:rsidP="0025647F">
      <w:pPr>
        <w:spacing w:before="120" w:after="120"/>
        <w:jc w:val="both"/>
        <w:rPr>
          <w:rFonts w:ascii="Open Sans" w:hAnsi="Open Sans" w:cs="Open Sans"/>
          <w:snapToGrid w:val="0"/>
        </w:rPr>
      </w:pPr>
      <w:bookmarkStart w:id="7" w:name="_Hlk502827465"/>
      <w:r w:rsidRPr="00646B55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:rsidR="0025647F" w:rsidRDefault="0025647F" w:rsidP="0025647F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25647F" w:rsidRDefault="0025647F" w:rsidP="0025647F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:rsidR="0025647F" w:rsidRDefault="0025647F" w:rsidP="0025647F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25647F" w:rsidRPr="005B603F" w:rsidTr="0054779E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6"/>
          <w:p w:rsidR="0025647F" w:rsidRPr="00AD12E5" w:rsidRDefault="0025647F" w:rsidP="0054779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25647F" w:rsidRPr="00AD12E5" w:rsidRDefault="0025647F" w:rsidP="0054779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:rsidR="0025647F" w:rsidRPr="00AD12E5" w:rsidRDefault="0025647F" w:rsidP="0054779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D12E5" w:rsidRDefault="0025647F" w:rsidP="005477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5647F" w:rsidRPr="005B603F" w:rsidTr="0054779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D12E5" w:rsidRDefault="0025647F" w:rsidP="0054779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25647F" w:rsidRPr="005B603F" w:rsidTr="0054779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D12E5" w:rsidRDefault="0025647F" w:rsidP="0054779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D12E5" w:rsidRDefault="0025647F" w:rsidP="0054779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D12E5" w:rsidRDefault="0025647F" w:rsidP="0054779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5647F" w:rsidRPr="005B603F" w:rsidTr="0054779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D12E5" w:rsidRDefault="0025647F" w:rsidP="0054779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D12E5" w:rsidRDefault="0025647F" w:rsidP="005477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D12E5" w:rsidRDefault="0025647F" w:rsidP="005477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F" w:rsidRPr="00AD12E5" w:rsidRDefault="0025647F" w:rsidP="005477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5647F" w:rsidRPr="005B603F" w:rsidTr="0054779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D12E5" w:rsidRDefault="0025647F" w:rsidP="0054779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D12E5" w:rsidRDefault="0025647F" w:rsidP="005477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AD12E5" w:rsidRDefault="0025647F" w:rsidP="005477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F" w:rsidRPr="00AD12E5" w:rsidRDefault="0025647F" w:rsidP="005477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7"/>
    </w:tbl>
    <w:p w:rsidR="0025647F" w:rsidRDefault="0025647F" w:rsidP="0025647F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bookmarkEnd w:id="3"/>
    <w:p w:rsidR="0025647F" w:rsidRPr="009E6BFB" w:rsidRDefault="0025647F" w:rsidP="0025647F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9E6BFB">
        <w:rPr>
          <w:rFonts w:ascii="Open Sans" w:hAnsi="Open Sans" w:cs="Open Sans"/>
        </w:rPr>
        <w:lastRenderedPageBreak/>
        <w:t>Załącznik nr 4 do SIWZ</w:t>
      </w:r>
    </w:p>
    <w:p w:rsidR="0025647F" w:rsidRDefault="0025647F" w:rsidP="0025647F">
      <w:pPr>
        <w:spacing w:before="120" w:after="120"/>
        <w:jc w:val="center"/>
        <w:rPr>
          <w:rFonts w:ascii="Open Sans" w:hAnsi="Open Sans" w:cs="Open Sans"/>
        </w:rPr>
      </w:pPr>
    </w:p>
    <w:p w:rsidR="0025647F" w:rsidRDefault="0025647F" w:rsidP="0025647F">
      <w:pPr>
        <w:spacing w:before="120" w:after="120"/>
        <w:jc w:val="center"/>
        <w:rPr>
          <w:rFonts w:ascii="Open Sans" w:hAnsi="Open Sans" w:cs="Open Sans"/>
        </w:rPr>
      </w:pPr>
    </w:p>
    <w:p w:rsidR="0025647F" w:rsidRDefault="0025647F" w:rsidP="0025647F">
      <w:pPr>
        <w:spacing w:before="120" w:after="120"/>
        <w:jc w:val="center"/>
        <w:rPr>
          <w:rFonts w:ascii="Open Sans" w:hAnsi="Open Sans" w:cs="Open Sans"/>
        </w:rPr>
      </w:pPr>
    </w:p>
    <w:p w:rsidR="0025647F" w:rsidRDefault="0025647F" w:rsidP="0025647F">
      <w:pPr>
        <w:spacing w:before="120" w:after="120"/>
        <w:jc w:val="center"/>
        <w:rPr>
          <w:rFonts w:ascii="Open Sans" w:hAnsi="Open Sans" w:cs="Open Sans"/>
        </w:rPr>
      </w:pPr>
    </w:p>
    <w:p w:rsidR="0025647F" w:rsidRDefault="0025647F" w:rsidP="0025647F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9E6BFB">
        <w:rPr>
          <w:rFonts w:ascii="Open Sans" w:hAnsi="Open Sans" w:cs="Open Sans"/>
        </w:rPr>
        <w:t>WYKAZ OSÓB,</w:t>
      </w:r>
      <w:r w:rsidRPr="009E6BFB">
        <w:rPr>
          <w:rFonts w:ascii="Open Sans" w:hAnsi="Open Sans" w:cs="Open Sans"/>
        </w:rPr>
        <w:br/>
      </w:r>
      <w:r w:rsidRPr="009E6BFB">
        <w:rPr>
          <w:rFonts w:ascii="Open Sans" w:hAnsi="Open Sans" w:cs="Open Sans"/>
          <w:snapToGrid w:val="0"/>
        </w:rPr>
        <w:t>SKIEROWANYCH PRZEZ WYKONAWCĘ DO REALIZACJI ZAMÓWIENIA PUBLICZNEGO</w:t>
      </w:r>
      <w:r w:rsidRPr="009E6BFB">
        <w:rPr>
          <w:rFonts w:ascii="Open Sans" w:hAnsi="Open Sans" w:cs="Open Sans"/>
          <w:snapToGrid w:val="0"/>
        </w:rPr>
        <w:br/>
      </w:r>
    </w:p>
    <w:p w:rsidR="0025647F" w:rsidRDefault="0025647F" w:rsidP="0025647F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</w:p>
    <w:p w:rsidR="0025647F" w:rsidRPr="009E6BFB" w:rsidRDefault="0025647F" w:rsidP="0025647F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701"/>
        <w:gridCol w:w="2409"/>
        <w:gridCol w:w="2835"/>
      </w:tblGrid>
      <w:tr w:rsidR="0025647F" w:rsidRPr="00C674B3" w:rsidTr="0054779E">
        <w:trPr>
          <w:trHeight w:val="636"/>
        </w:trPr>
        <w:tc>
          <w:tcPr>
            <w:tcW w:w="567" w:type="dxa"/>
            <w:vAlign w:val="center"/>
          </w:tcPr>
          <w:p w:rsidR="0025647F" w:rsidRPr="00C674B3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8" w:name="_Hlk502138788"/>
            <w:r w:rsidRPr="00C674B3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:rsidR="0025647F" w:rsidRPr="00C674B3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25647F" w:rsidRPr="00C674B3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vAlign w:val="center"/>
          </w:tcPr>
          <w:p w:rsidR="0025647F" w:rsidRPr="00C674B3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Uprawnienia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25647F" w:rsidRPr="00C674B3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:rsidR="0025647F" w:rsidRPr="00C674B3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25647F" w:rsidRPr="00F84AF8" w:rsidTr="0054779E">
        <w:trPr>
          <w:trHeight w:val="106"/>
        </w:trPr>
        <w:tc>
          <w:tcPr>
            <w:tcW w:w="567" w:type="dxa"/>
            <w:vAlign w:val="center"/>
          </w:tcPr>
          <w:p w:rsidR="0025647F" w:rsidRPr="00377183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25647F" w:rsidRPr="00377183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:rsidR="0025647F" w:rsidRPr="00377183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vAlign w:val="center"/>
          </w:tcPr>
          <w:p w:rsidR="0025647F" w:rsidRPr="00377183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vAlign w:val="center"/>
          </w:tcPr>
          <w:p w:rsidR="0025647F" w:rsidRPr="00377183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25647F" w:rsidRPr="00AA614A" w:rsidTr="0054779E">
        <w:trPr>
          <w:trHeight w:val="296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647F" w:rsidRDefault="0025647F" w:rsidP="0054779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5647F" w:rsidRPr="00377183" w:rsidRDefault="0025647F" w:rsidP="0054779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647F" w:rsidRPr="00377183" w:rsidRDefault="0025647F" w:rsidP="0054779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5647F" w:rsidRDefault="0025647F" w:rsidP="0054779E">
            <w:pPr>
              <w:rPr>
                <w:rFonts w:ascii="Open Sans" w:hAnsi="Open Sans" w:cs="Open Sans"/>
                <w:sz w:val="18"/>
                <w:szCs w:val="18"/>
              </w:rPr>
            </w:pPr>
            <w:r w:rsidRPr="0053468E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53468E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53468E">
              <w:rPr>
                <w:rFonts w:ascii="Open Sans" w:hAnsi="Open Sans" w:cs="Open Sans"/>
                <w:sz w:val="18"/>
                <w:szCs w:val="18"/>
              </w:rPr>
              <w:br/>
              <w:t>w specjalności</w:t>
            </w:r>
            <w:r w:rsidRPr="0053468E">
              <w:rPr>
                <w:rFonts w:ascii="Open Sans" w:hAnsi="Open Sans" w:cs="Open Sans"/>
                <w:sz w:val="18"/>
                <w:szCs w:val="18"/>
              </w:rPr>
              <w:br/>
              <w:t>inżynieryjnej drogowej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25647F" w:rsidRPr="00270FD3" w:rsidRDefault="0025647F" w:rsidP="0054779E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5647F" w:rsidRPr="0021742C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:rsidR="0025647F" w:rsidRPr="0021742C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25647F" w:rsidRPr="0021742C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25647F" w:rsidRPr="0021742C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25647F" w:rsidRPr="0021742C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25647F" w:rsidRPr="0021742C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25647F" w:rsidRPr="0021742C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:rsidR="0025647F" w:rsidRPr="0021742C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25647F" w:rsidRDefault="0025647F" w:rsidP="0054779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  <w:p w:rsidR="0025647F" w:rsidRDefault="0025647F" w:rsidP="0054779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25647F" w:rsidRPr="00270FD3" w:rsidRDefault="0025647F" w:rsidP="0054779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25647F" w:rsidRPr="00AA614A" w:rsidTr="0054779E">
        <w:trPr>
          <w:trHeight w:val="2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Default="0025647F" w:rsidP="0054779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377183" w:rsidRDefault="0025647F" w:rsidP="0054779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3468E" w:rsidRDefault="0025647F" w:rsidP="0054779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3468E" w:rsidRDefault="0025647F" w:rsidP="0054779E">
            <w:pPr>
              <w:rPr>
                <w:rFonts w:ascii="Open Sans" w:hAnsi="Open Sans" w:cs="Open Sans"/>
                <w:sz w:val="18"/>
                <w:szCs w:val="18"/>
              </w:rPr>
            </w:pPr>
            <w:r w:rsidRPr="0053468E">
              <w:rPr>
                <w:rFonts w:ascii="Open Sans" w:hAnsi="Open Sans" w:cs="Open Sans"/>
                <w:sz w:val="18"/>
                <w:szCs w:val="18"/>
              </w:rPr>
              <w:t xml:space="preserve">Uprawnienia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budowlane do projektowania w </w:t>
            </w:r>
            <w:r w:rsidRPr="0053468E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specjalności architektonicznej</w:t>
            </w:r>
            <w:r w:rsidRPr="0053468E" w:rsidDel="00244F8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C674B3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:rsidR="0025647F" w:rsidRPr="00C674B3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25647F" w:rsidRPr="00C674B3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25647F" w:rsidRPr="00C674B3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25647F" w:rsidRPr="00C674B3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25647F" w:rsidRPr="00C674B3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25647F" w:rsidRPr="00C674B3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674B3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25647F" w:rsidRPr="00C674B3" w:rsidRDefault="0025647F" w:rsidP="0054779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25647F" w:rsidRDefault="0025647F" w:rsidP="0054779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70FD3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  <w:p w:rsidR="0025647F" w:rsidRDefault="0025647F" w:rsidP="0054779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25647F" w:rsidRPr="00270FD3" w:rsidRDefault="0025647F" w:rsidP="0054779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bookmarkEnd w:id="8"/>
    </w:tbl>
    <w:p w:rsidR="0025647F" w:rsidRDefault="0025647F" w:rsidP="0025647F">
      <w:pPr>
        <w:jc w:val="both"/>
        <w:rPr>
          <w:rFonts w:ascii="Trebuchet MS" w:hAnsi="Trebuchet MS" w:cs="Arial"/>
          <w:sz w:val="22"/>
          <w:szCs w:val="22"/>
        </w:rPr>
      </w:pPr>
    </w:p>
    <w:p w:rsidR="0025647F" w:rsidRDefault="0025647F" w:rsidP="0025647F">
      <w:pPr>
        <w:jc w:val="both"/>
        <w:rPr>
          <w:rFonts w:ascii="Trebuchet MS" w:hAnsi="Trebuchet MS" w:cs="Arial"/>
          <w:sz w:val="22"/>
          <w:szCs w:val="22"/>
        </w:rPr>
      </w:pPr>
    </w:p>
    <w:p w:rsidR="0025647F" w:rsidRDefault="0025647F" w:rsidP="0025647F">
      <w:pPr>
        <w:jc w:val="both"/>
        <w:rPr>
          <w:rFonts w:ascii="Trebuchet MS" w:hAnsi="Trebuchet MS" w:cs="Arial"/>
          <w:sz w:val="22"/>
          <w:szCs w:val="22"/>
        </w:rPr>
      </w:pPr>
    </w:p>
    <w:p w:rsidR="0025647F" w:rsidRDefault="0025647F" w:rsidP="0025647F">
      <w:pPr>
        <w:jc w:val="both"/>
        <w:rPr>
          <w:rFonts w:ascii="Trebuchet MS" w:hAnsi="Trebuchet MS" w:cs="Arial"/>
          <w:sz w:val="22"/>
          <w:szCs w:val="22"/>
        </w:rPr>
      </w:pPr>
    </w:p>
    <w:p w:rsidR="0025647F" w:rsidRDefault="0025647F" w:rsidP="0025647F">
      <w:pPr>
        <w:jc w:val="both"/>
        <w:rPr>
          <w:rFonts w:ascii="Trebuchet MS" w:hAnsi="Trebuchet MS" w:cs="Arial"/>
          <w:sz w:val="22"/>
          <w:szCs w:val="22"/>
        </w:rPr>
      </w:pPr>
    </w:p>
    <w:p w:rsidR="0025647F" w:rsidRDefault="0025647F" w:rsidP="0025647F">
      <w:pPr>
        <w:jc w:val="both"/>
        <w:rPr>
          <w:rFonts w:ascii="Trebuchet MS" w:hAnsi="Trebuchet MS" w:cs="Arial"/>
          <w:sz w:val="22"/>
          <w:szCs w:val="22"/>
        </w:rPr>
      </w:pPr>
    </w:p>
    <w:p w:rsidR="0025647F" w:rsidRDefault="0025647F" w:rsidP="0025647F">
      <w:pPr>
        <w:jc w:val="both"/>
        <w:rPr>
          <w:rFonts w:ascii="Trebuchet MS" w:hAnsi="Trebuchet MS" w:cs="Arial"/>
          <w:sz w:val="22"/>
          <w:szCs w:val="22"/>
        </w:rPr>
      </w:pPr>
    </w:p>
    <w:p w:rsidR="0025647F" w:rsidRDefault="0025647F" w:rsidP="0025647F">
      <w:pPr>
        <w:jc w:val="both"/>
        <w:rPr>
          <w:rFonts w:ascii="Trebuchet MS" w:hAnsi="Trebuchet MS" w:cs="Arial"/>
          <w:sz w:val="22"/>
          <w:szCs w:val="22"/>
        </w:rPr>
      </w:pPr>
    </w:p>
    <w:p w:rsidR="0025647F" w:rsidRDefault="0025647F" w:rsidP="0025647F">
      <w:pPr>
        <w:jc w:val="both"/>
        <w:rPr>
          <w:rFonts w:ascii="Trebuchet MS" w:hAnsi="Trebuchet MS" w:cs="Arial"/>
          <w:sz w:val="22"/>
          <w:szCs w:val="22"/>
        </w:rPr>
      </w:pPr>
    </w:p>
    <w:p w:rsidR="0025647F" w:rsidRDefault="0025647F" w:rsidP="0025647F">
      <w:pPr>
        <w:jc w:val="both"/>
        <w:rPr>
          <w:rFonts w:ascii="Trebuchet MS" w:hAnsi="Trebuchet MS" w:cs="Arial"/>
          <w:sz w:val="22"/>
          <w:szCs w:val="22"/>
        </w:rPr>
      </w:pPr>
    </w:p>
    <w:p w:rsidR="0025647F" w:rsidRDefault="0025647F" w:rsidP="0025647F">
      <w:pPr>
        <w:jc w:val="both"/>
        <w:rPr>
          <w:rFonts w:ascii="Trebuchet MS" w:hAnsi="Trebuchet MS" w:cs="Arial"/>
          <w:sz w:val="22"/>
          <w:szCs w:val="22"/>
        </w:rPr>
      </w:pPr>
    </w:p>
    <w:p w:rsidR="0025647F" w:rsidRDefault="0025647F" w:rsidP="0025647F">
      <w:pPr>
        <w:jc w:val="both"/>
        <w:rPr>
          <w:rFonts w:ascii="Trebuchet MS" w:hAnsi="Trebuchet MS" w:cs="Arial"/>
          <w:sz w:val="22"/>
          <w:szCs w:val="22"/>
        </w:rPr>
      </w:pPr>
    </w:p>
    <w:p w:rsidR="0025647F" w:rsidRPr="00B52D16" w:rsidRDefault="0025647F" w:rsidP="0025647F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4130"/>
      </w:tblGrid>
      <w:tr w:rsidR="0025647F" w:rsidRPr="000534F7" w:rsidTr="0054779E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E6373" w:rsidRDefault="0025647F" w:rsidP="0054779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25647F" w:rsidRPr="005E6373" w:rsidRDefault="0025647F" w:rsidP="0054779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:rsidR="0025647F" w:rsidRPr="005E6373" w:rsidRDefault="0025647F" w:rsidP="0054779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E6373" w:rsidRDefault="0025647F" w:rsidP="005477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5647F" w:rsidRPr="000534F7" w:rsidTr="0054779E">
        <w:trPr>
          <w:trHeight w:val="29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E6373" w:rsidRDefault="0025647F" w:rsidP="0054779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25647F" w:rsidRPr="000534F7" w:rsidTr="0054779E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E6373" w:rsidRDefault="0025647F" w:rsidP="0054779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E6373" w:rsidRDefault="0025647F" w:rsidP="0054779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E6373" w:rsidRDefault="0025647F" w:rsidP="0054779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5647F" w:rsidRPr="000534F7" w:rsidTr="0054779E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E6373" w:rsidRDefault="0025647F" w:rsidP="0054779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E6373" w:rsidRDefault="0025647F" w:rsidP="005477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E6373" w:rsidRDefault="0025647F" w:rsidP="005477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F" w:rsidRPr="005E6373" w:rsidRDefault="0025647F" w:rsidP="005477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5647F" w:rsidRPr="000534F7" w:rsidTr="0054779E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E6373" w:rsidRDefault="0025647F" w:rsidP="0054779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E6373" w:rsidRDefault="0025647F" w:rsidP="005477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5E6373" w:rsidRDefault="0025647F" w:rsidP="005477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F" w:rsidRPr="005E6373" w:rsidRDefault="0025647F" w:rsidP="005477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5647F" w:rsidRDefault="0025647F" w:rsidP="0025647F">
      <w:pPr>
        <w:spacing w:before="120" w:after="120"/>
        <w:jc w:val="both"/>
        <w:rPr>
          <w:rFonts w:ascii="Trebuchet MS" w:hAnsi="Trebuchet MS" w:cs="Arial"/>
          <w:snapToGrid w:val="0"/>
          <w:sz w:val="22"/>
          <w:szCs w:val="22"/>
        </w:rPr>
      </w:pPr>
    </w:p>
    <w:p w:rsidR="0025647F" w:rsidRPr="00A74C4C" w:rsidRDefault="0025647F" w:rsidP="0025647F">
      <w:pPr>
        <w:pStyle w:val="Akapitzlist"/>
        <w:spacing w:before="120" w:after="120"/>
        <w:ind w:left="2345"/>
        <w:contextualSpacing w:val="0"/>
        <w:jc w:val="right"/>
        <w:rPr>
          <w:rFonts w:ascii="Open Sans" w:hAnsi="Open Sans" w:cs="Open Sans"/>
        </w:rPr>
      </w:pPr>
      <w:r>
        <w:rPr>
          <w:rFonts w:ascii="Trebuchet MS" w:hAnsi="Trebuchet MS" w:cs="Arial"/>
          <w:snapToGrid w:val="0"/>
          <w:sz w:val="22"/>
          <w:szCs w:val="22"/>
        </w:rPr>
        <w:br w:type="page"/>
      </w:r>
      <w:r w:rsidRPr="00A74C4C">
        <w:rPr>
          <w:rFonts w:ascii="Open Sans" w:hAnsi="Open Sans" w:cs="Open Sans"/>
        </w:rPr>
        <w:lastRenderedPageBreak/>
        <w:t>Załącznik nr 5 do SIWZ</w:t>
      </w:r>
    </w:p>
    <w:p w:rsidR="0025647F" w:rsidRDefault="0025647F" w:rsidP="0025647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25647F" w:rsidRPr="00EE03EC" w:rsidRDefault="0025647F" w:rsidP="0025647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25647F" w:rsidRPr="00EE03EC" w:rsidRDefault="0025647F" w:rsidP="0025647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:rsidR="0025647F" w:rsidRPr="00EE03EC" w:rsidRDefault="0025647F" w:rsidP="0025647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25647F" w:rsidRDefault="0025647F" w:rsidP="0025647F">
      <w:pPr>
        <w:spacing w:before="120" w:after="120"/>
        <w:jc w:val="both"/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E03EC">
        <w:rPr>
          <w:rFonts w:ascii="Open Sans" w:hAnsi="Open Sans" w:cs="Open Sans"/>
          <w:snapToGrid w:val="0"/>
          <w:sz w:val="22"/>
          <w:szCs w:val="22"/>
        </w:rPr>
        <w:t>(</w:t>
      </w:r>
      <w:r>
        <w:rPr>
          <w:rFonts w:ascii="Open Sans" w:hAnsi="Open Sans" w:cs="Open Sans"/>
          <w:snapToGrid w:val="0"/>
          <w:sz w:val="22"/>
          <w:szCs w:val="22"/>
        </w:rPr>
        <w:t xml:space="preserve">t.j.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8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>1986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, 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25647F" w:rsidRPr="00AA5AAF" w:rsidRDefault="0025647F" w:rsidP="0025647F">
      <w:pPr>
        <w:pStyle w:val="pkt"/>
        <w:spacing w:before="120" w:after="120"/>
        <w:ind w:left="0" w:firstLine="0"/>
        <w:rPr>
          <w:rFonts w:ascii="Open Sans" w:hAnsi="Open Sans" w:cs="Open Sans"/>
          <w:b/>
          <w:sz w:val="20"/>
        </w:rPr>
      </w:pPr>
      <w:r w:rsidRPr="00AA5AAF">
        <w:rPr>
          <w:rFonts w:ascii="Open Sans" w:hAnsi="Open Sans" w:cs="Open Sans"/>
          <w:b/>
          <w:sz w:val="20"/>
        </w:rPr>
        <w:t>Opracowanie dokumentacji projektowej wraz z pełnieniem nadzoru autorskiego dla zadania inwestycyjnego pod nazwą: „Modernizacja chodników w ramach programu budowy i modernizacji chodników  - edycja 2018”</w:t>
      </w:r>
    </w:p>
    <w:p w:rsidR="0025647F" w:rsidRDefault="0025647F" w:rsidP="0025647F">
      <w:pPr>
        <w:spacing w:before="120" w:after="120"/>
        <w:jc w:val="both"/>
        <w:rPr>
          <w:rFonts w:ascii="Open Sans" w:hAnsi="Open Sans" w:cs="Open Sans"/>
          <w:b/>
          <w:sz w:val="22"/>
          <w:szCs w:val="22"/>
        </w:rPr>
      </w:pPr>
    </w:p>
    <w:p w:rsidR="0025647F" w:rsidRDefault="0025647F" w:rsidP="0025647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25647F" w:rsidRPr="00EE03EC" w:rsidRDefault="0025647F" w:rsidP="0025647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2018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>
        <w:rPr>
          <w:rFonts w:ascii="Open Sans" w:hAnsi="Open Sans" w:cs="Open Sans"/>
          <w:snapToGrid w:val="0"/>
          <w:sz w:val="22"/>
          <w:szCs w:val="22"/>
        </w:rPr>
        <w:t>1445 z późn.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25647F" w:rsidRDefault="0025647F" w:rsidP="0025647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25647F" w:rsidRDefault="0025647F" w:rsidP="0025647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25647F" w:rsidRPr="00EE03EC" w:rsidRDefault="0025647F" w:rsidP="0025647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5647F" w:rsidRPr="00EE03EC" w:rsidTr="0054779E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EE03EC" w:rsidRDefault="0025647F" w:rsidP="0054779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EE03EC" w:rsidRDefault="0025647F" w:rsidP="005477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5647F" w:rsidRPr="00EE03EC" w:rsidTr="0054779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EE03EC" w:rsidRDefault="0025647F" w:rsidP="0054779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5647F" w:rsidRPr="00EE03EC" w:rsidTr="0054779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EE03EC" w:rsidRDefault="0025647F" w:rsidP="0054779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EE03EC" w:rsidRDefault="0025647F" w:rsidP="0054779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EE03EC" w:rsidRDefault="0025647F" w:rsidP="0054779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5647F" w:rsidRPr="00EE03EC" w:rsidTr="0054779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EE03EC" w:rsidRDefault="0025647F" w:rsidP="0054779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EE03EC" w:rsidRDefault="0025647F" w:rsidP="005477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EE03EC" w:rsidRDefault="0025647F" w:rsidP="005477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F" w:rsidRPr="00EE03EC" w:rsidRDefault="0025647F" w:rsidP="005477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5647F" w:rsidRPr="00EE03EC" w:rsidTr="0054779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EE03EC" w:rsidRDefault="0025647F" w:rsidP="0054779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EE03EC" w:rsidRDefault="0025647F" w:rsidP="005477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EE03EC" w:rsidRDefault="0025647F" w:rsidP="005477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F" w:rsidRPr="00EE03EC" w:rsidRDefault="0025647F" w:rsidP="005477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5647F" w:rsidRDefault="0025647F" w:rsidP="0025647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25647F" w:rsidRDefault="0025647F" w:rsidP="0025647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25647F" w:rsidRPr="002B35BD" w:rsidRDefault="0025647F" w:rsidP="0025647F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6</w:t>
      </w:r>
      <w:r w:rsidRPr="002B35BD">
        <w:rPr>
          <w:rFonts w:ascii="Open Sans" w:hAnsi="Open Sans" w:cs="Open Sans"/>
        </w:rPr>
        <w:t xml:space="preserve"> do SIWZ</w:t>
      </w:r>
    </w:p>
    <w:p w:rsidR="0025647F" w:rsidRPr="002B35BD" w:rsidRDefault="0025647F" w:rsidP="0025647F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:rsidR="0025647F" w:rsidRPr="002B35BD" w:rsidRDefault="0025647F" w:rsidP="0025647F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25647F" w:rsidRPr="002B35BD" w:rsidRDefault="0025647F" w:rsidP="0025647F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:rsidR="0025647F" w:rsidRDefault="0025647F" w:rsidP="0025647F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>
        <w:rPr>
          <w:rFonts w:ascii="Open Sans" w:hAnsi="Open Sans" w:cs="Open Sans"/>
        </w:rPr>
        <w:t xml:space="preserve">t.j. </w:t>
      </w:r>
      <w:r w:rsidRPr="000E2310">
        <w:rPr>
          <w:rFonts w:ascii="Open Sans" w:hAnsi="Open Sans" w:cs="Open Sans"/>
        </w:rPr>
        <w:t>Dz. U. z 201</w:t>
      </w:r>
      <w:r>
        <w:rPr>
          <w:rFonts w:ascii="Open Sans" w:hAnsi="Open Sans" w:cs="Open Sans"/>
        </w:rPr>
        <w:t>8</w:t>
      </w:r>
      <w:r w:rsidRPr="000E2310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1986</w:t>
      </w:r>
      <w:r w:rsidRPr="000E231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z późn. zm.),</w:t>
      </w:r>
      <w:r w:rsidRPr="002B35BD">
        <w:rPr>
          <w:rFonts w:ascii="Open Sans" w:hAnsi="Open Sans" w:cs="Open Sans"/>
        </w:rPr>
        <w:t xml:space="preserve"> pod nazwą:</w:t>
      </w:r>
    </w:p>
    <w:p w:rsidR="0025647F" w:rsidRPr="00AA5AAF" w:rsidRDefault="0025647F" w:rsidP="0025647F">
      <w:pPr>
        <w:pStyle w:val="pkt"/>
        <w:spacing w:before="120" w:after="120"/>
        <w:ind w:left="0" w:firstLine="0"/>
        <w:rPr>
          <w:rFonts w:ascii="Open Sans" w:hAnsi="Open Sans" w:cs="Open Sans"/>
          <w:b/>
          <w:sz w:val="20"/>
        </w:rPr>
      </w:pPr>
      <w:r w:rsidRPr="00AA5AAF">
        <w:rPr>
          <w:rFonts w:ascii="Open Sans" w:hAnsi="Open Sans" w:cs="Open Sans"/>
          <w:b/>
          <w:sz w:val="20"/>
        </w:rPr>
        <w:t>Opracowanie dokumentacji projektowej wraz z pełnieniem nadzoru autorskiego dla zadania inwestycyjnego pod nazwą: „Modernizacja chodników w ramach programu budowy i modernizacji chodników  - edycja 2018”</w:t>
      </w:r>
    </w:p>
    <w:p w:rsidR="0025647F" w:rsidRDefault="0025647F" w:rsidP="0025647F">
      <w:pPr>
        <w:spacing w:before="120" w:after="120"/>
        <w:jc w:val="both"/>
        <w:rPr>
          <w:rFonts w:ascii="Open Sans" w:hAnsi="Open Sans" w:cs="Open Sans"/>
        </w:rPr>
      </w:pPr>
    </w:p>
    <w:p w:rsidR="0025647F" w:rsidRPr="002B35BD" w:rsidRDefault="0025647F" w:rsidP="0025647F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:rsidR="0025647F" w:rsidRPr="002B35BD" w:rsidRDefault="0025647F" w:rsidP="0025647F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25647F" w:rsidRPr="002B35BD" w:rsidRDefault="0025647F" w:rsidP="0025647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 …….*</w:t>
      </w:r>
    </w:p>
    <w:p w:rsidR="0025647F" w:rsidRPr="002B35BD" w:rsidRDefault="0025647F" w:rsidP="0025647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25647F" w:rsidRPr="002B35BD" w:rsidRDefault="0025647F" w:rsidP="0025647F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:rsidR="0025647F" w:rsidRPr="002B35BD" w:rsidRDefault="0025647F" w:rsidP="0025647F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25647F" w:rsidRPr="002B35BD" w:rsidRDefault="0025647F" w:rsidP="0025647F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25647F" w:rsidRPr="002B35BD" w:rsidRDefault="0025647F" w:rsidP="0025647F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25647F" w:rsidRPr="002B35BD" w:rsidRDefault="0025647F" w:rsidP="0025647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…….*</w:t>
      </w:r>
    </w:p>
    <w:p w:rsidR="0025647F" w:rsidRPr="002B35BD" w:rsidRDefault="0025647F" w:rsidP="0025647F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25647F" w:rsidRPr="002B35BD" w:rsidRDefault="0025647F" w:rsidP="0025647F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:rsidR="0025647F" w:rsidRPr="002B35BD" w:rsidRDefault="0025647F" w:rsidP="0025647F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:rsidR="0025647F" w:rsidRPr="002B35BD" w:rsidRDefault="0025647F" w:rsidP="0025647F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 w:rsidRPr="002B35BD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25647F" w:rsidRDefault="0025647F" w:rsidP="0025647F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798 t.j.</w:t>
      </w:r>
      <w:r w:rsidRPr="00282831">
        <w:rPr>
          <w:rFonts w:ascii="Open Sans" w:hAnsi="Open Sans" w:cs="Open Sans"/>
        </w:rPr>
        <w:t>).</w:t>
      </w:r>
    </w:p>
    <w:p w:rsidR="0025647F" w:rsidRPr="00282831" w:rsidRDefault="0025647F" w:rsidP="0025647F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5647F" w:rsidRPr="002B35BD" w:rsidTr="0054779E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2B35BD" w:rsidRDefault="0025647F" w:rsidP="0054779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25647F" w:rsidRPr="002B35BD" w:rsidRDefault="0025647F" w:rsidP="0054779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2B35BD" w:rsidRDefault="0025647F" w:rsidP="005477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5647F" w:rsidRPr="002B35BD" w:rsidTr="0054779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2B35BD" w:rsidRDefault="0025647F" w:rsidP="0054779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5647F" w:rsidRPr="002B35BD" w:rsidTr="0054779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2B35BD" w:rsidRDefault="0025647F" w:rsidP="0054779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2B35BD" w:rsidRDefault="0025647F" w:rsidP="0054779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2B35BD" w:rsidRDefault="0025647F" w:rsidP="0054779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5647F" w:rsidRPr="002B35BD" w:rsidTr="0054779E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2B35BD" w:rsidRDefault="0025647F" w:rsidP="0054779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2B35BD" w:rsidRDefault="0025647F" w:rsidP="005477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2B35BD" w:rsidRDefault="0025647F" w:rsidP="005477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F" w:rsidRPr="002B35BD" w:rsidRDefault="0025647F" w:rsidP="0054779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5647F" w:rsidRPr="002B35BD" w:rsidTr="0054779E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2B35BD" w:rsidRDefault="0025647F" w:rsidP="0054779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2B35BD" w:rsidRDefault="0025647F" w:rsidP="005477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47F" w:rsidRPr="002B35BD" w:rsidRDefault="0025647F" w:rsidP="005477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7F" w:rsidRPr="002B35BD" w:rsidRDefault="0025647F" w:rsidP="0054779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5647F" w:rsidRPr="002B35BD" w:rsidRDefault="0025647F" w:rsidP="0025647F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Pr="002B35BD">
        <w:rPr>
          <w:rFonts w:ascii="Open Sans" w:hAnsi="Open Sans" w:cs="Open Sans"/>
        </w:rPr>
        <w:t xml:space="preserve"> do SIWZ</w:t>
      </w:r>
    </w:p>
    <w:p w:rsidR="0025647F" w:rsidRPr="002B35BD" w:rsidRDefault="0025647F" w:rsidP="0025647F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:rsidR="0025647F" w:rsidRPr="002B35BD" w:rsidRDefault="0025647F" w:rsidP="0025647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25647F" w:rsidRPr="002B35BD" w:rsidRDefault="0025647F" w:rsidP="0025647F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:rsidR="0025647F" w:rsidRPr="002B35BD" w:rsidRDefault="0025647F" w:rsidP="0025647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:rsidR="0025647F" w:rsidRPr="002B35BD" w:rsidRDefault="0025647F" w:rsidP="0025647F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:rsidR="0025647F" w:rsidRPr="002B35BD" w:rsidRDefault="0025647F" w:rsidP="0025647F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25647F" w:rsidRPr="002B35BD" w:rsidRDefault="0025647F" w:rsidP="0025647F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Zobowiązanie podmiotu, o którym mowa w art. 22a ustawy Pzp.</w:t>
      </w:r>
    </w:p>
    <w:p w:rsidR="0025647F" w:rsidRPr="002B35BD" w:rsidRDefault="0025647F" w:rsidP="0025647F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:rsidR="0025647F" w:rsidRPr="002B35BD" w:rsidRDefault="0025647F" w:rsidP="0025647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:rsidR="0025647F" w:rsidRPr="002B35BD" w:rsidRDefault="0025647F" w:rsidP="0025647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25647F" w:rsidRPr="002B35BD" w:rsidRDefault="0025647F" w:rsidP="0025647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25647F" w:rsidRPr="002B35BD" w:rsidRDefault="0025647F" w:rsidP="0025647F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25647F" w:rsidRPr="002B35BD" w:rsidRDefault="0025647F" w:rsidP="0025647F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:rsidR="0025647F" w:rsidRPr="002B35BD" w:rsidRDefault="0025647F" w:rsidP="0025647F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:rsidR="0025647F" w:rsidRPr="002B35BD" w:rsidRDefault="0025647F" w:rsidP="0025647F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25647F" w:rsidRPr="002B35BD" w:rsidRDefault="0025647F" w:rsidP="0025647F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25647F" w:rsidRPr="002B35BD" w:rsidRDefault="0025647F" w:rsidP="0025647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25647F" w:rsidRPr="002B35BD" w:rsidRDefault="0025647F" w:rsidP="0025647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:rsidR="0025647F" w:rsidRPr="002B35BD" w:rsidRDefault="0025647F" w:rsidP="0025647F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25647F" w:rsidRPr="002B35BD" w:rsidRDefault="0025647F" w:rsidP="0025647F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:rsidR="0025647F" w:rsidRPr="002B35BD" w:rsidRDefault="0025647F" w:rsidP="0025647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25647F" w:rsidRPr="002B35BD" w:rsidRDefault="0025647F" w:rsidP="0025647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:rsidR="0025647F" w:rsidRPr="002B35BD" w:rsidRDefault="0025647F" w:rsidP="0025647F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25647F" w:rsidRPr="002B35BD" w:rsidRDefault="0025647F" w:rsidP="0025647F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:rsidR="0025647F" w:rsidRPr="002B35BD" w:rsidRDefault="0025647F" w:rsidP="0025647F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25647F" w:rsidRPr="002B35BD" w:rsidRDefault="0025647F" w:rsidP="0025647F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:rsidR="0025647F" w:rsidRPr="002B35BD" w:rsidRDefault="0025647F" w:rsidP="0025647F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25647F" w:rsidRPr="002B35BD" w:rsidRDefault="0025647F" w:rsidP="0025647F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:rsidR="0025647F" w:rsidRPr="002B35BD" w:rsidRDefault="0025647F" w:rsidP="0025647F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:rsidR="0025647F" w:rsidRPr="00AA5AAF" w:rsidRDefault="0025647F" w:rsidP="0025647F">
      <w:pPr>
        <w:pStyle w:val="pkt"/>
        <w:spacing w:before="120" w:after="120"/>
        <w:ind w:left="0" w:firstLine="0"/>
        <w:rPr>
          <w:rFonts w:ascii="Open Sans" w:hAnsi="Open Sans" w:cs="Open Sans"/>
          <w:b/>
          <w:sz w:val="20"/>
        </w:rPr>
      </w:pPr>
      <w:r w:rsidRPr="00AA5AAF">
        <w:rPr>
          <w:rFonts w:ascii="Open Sans" w:hAnsi="Open Sans" w:cs="Open Sans"/>
          <w:b/>
          <w:sz w:val="20"/>
        </w:rPr>
        <w:t>Opracowanie dokumentacji projektowej wraz z pełnieniem nadzoru autorskiego dla zadania inwestycyjnego pod nazwą: „Modernizacja chodników w ramach programu budowy i modernizacji chodników  - edycja 2018”</w:t>
      </w:r>
    </w:p>
    <w:p w:rsidR="0025647F" w:rsidRPr="002B35BD" w:rsidRDefault="0025647F" w:rsidP="0025647F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zamówienia)</w:t>
      </w:r>
    </w:p>
    <w:p w:rsidR="0025647F" w:rsidRDefault="0025647F" w:rsidP="0025647F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25647F" w:rsidRPr="002B35BD" w:rsidRDefault="0025647F" w:rsidP="0025647F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:rsidR="0025647F" w:rsidRPr="002B35BD" w:rsidRDefault="0025647F" w:rsidP="0025647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:rsidR="0025647F" w:rsidRPr="002B35BD" w:rsidRDefault="0025647F" w:rsidP="0025647F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25647F" w:rsidRPr="002B35BD" w:rsidRDefault="0025647F" w:rsidP="0025647F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25647F" w:rsidRPr="002B35BD" w:rsidRDefault="0025647F" w:rsidP="0025647F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25647F" w:rsidRPr="002B35BD" w:rsidRDefault="0025647F" w:rsidP="0025647F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25647F" w:rsidRPr="002B35BD" w:rsidRDefault="0025647F" w:rsidP="0025647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:rsidR="0025647F" w:rsidRPr="002B35BD" w:rsidRDefault="0025647F" w:rsidP="0025647F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25647F" w:rsidRPr="002B35BD" w:rsidRDefault="0025647F" w:rsidP="0025647F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25647F" w:rsidRPr="002B35BD" w:rsidRDefault="0025647F" w:rsidP="0025647F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25647F" w:rsidRPr="002B35BD" w:rsidRDefault="0025647F" w:rsidP="0025647F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25647F" w:rsidRPr="002B35BD" w:rsidRDefault="0025647F" w:rsidP="0025647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:rsidR="0025647F" w:rsidRPr="002B35BD" w:rsidRDefault="0025647F" w:rsidP="0025647F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25647F" w:rsidRPr="002B35BD" w:rsidRDefault="0025647F" w:rsidP="0025647F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25647F" w:rsidRPr="002B35BD" w:rsidRDefault="0025647F" w:rsidP="0025647F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25647F" w:rsidRPr="002B35BD" w:rsidRDefault="0025647F" w:rsidP="0025647F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:rsidR="0025647F" w:rsidRPr="002B35BD" w:rsidRDefault="0025647F" w:rsidP="0025647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:rsidR="0025647F" w:rsidRPr="002B35BD" w:rsidRDefault="0025647F" w:rsidP="0025647F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25647F" w:rsidRPr="002B35BD" w:rsidRDefault="0025647F" w:rsidP="0025647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25647F" w:rsidRPr="002B35BD" w:rsidRDefault="0025647F" w:rsidP="0025647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25647F" w:rsidRPr="002B35BD" w:rsidRDefault="0025647F" w:rsidP="0025647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25647F" w:rsidRPr="002B35BD" w:rsidRDefault="0025647F" w:rsidP="0025647F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:rsidR="0025647F" w:rsidRPr="002B35BD" w:rsidRDefault="0025647F" w:rsidP="0025647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:rsidR="0025647F" w:rsidRDefault="0025647F" w:rsidP="0025647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25647F" w:rsidRPr="002B35BD" w:rsidRDefault="0025647F" w:rsidP="0025647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25647F" w:rsidRPr="002B35BD" w:rsidRDefault="0025647F" w:rsidP="0025647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:rsidR="0025647F" w:rsidRPr="002B35BD" w:rsidRDefault="0025647F" w:rsidP="0025647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25647F" w:rsidRPr="002B35BD" w:rsidRDefault="0025647F" w:rsidP="0025647F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25647F" w:rsidRPr="002B35BD" w:rsidRDefault="0025647F" w:rsidP="0025647F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</w:t>
      </w:r>
      <w:r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:rsidR="0025647F" w:rsidRPr="002B35BD" w:rsidRDefault="0025647F" w:rsidP="0025647F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podpis osoby upoważnionej do reprezentacji podmiotu</w:t>
      </w:r>
    </w:p>
    <w:p w:rsidR="00FB0EE5" w:rsidRDefault="00FB0EE5">
      <w:bookmarkStart w:id="9" w:name="_GoBack"/>
      <w:bookmarkEnd w:id="9"/>
    </w:p>
    <w:sectPr w:rsidR="00FB0EE5" w:rsidSect="002B4A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FC" w:rsidRDefault="0025647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86FFC" w:rsidRDefault="0025647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495796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:rsidR="00D86FFC" w:rsidRPr="002508A2" w:rsidRDefault="0025647F">
        <w:pPr>
          <w:pStyle w:val="Stopka"/>
          <w:jc w:val="right"/>
          <w:rPr>
            <w:rFonts w:ascii="Trebuchet MS" w:hAnsi="Trebuchet MS"/>
          </w:rPr>
        </w:pPr>
        <w:r w:rsidRPr="002D7739">
          <w:rPr>
            <w:rFonts w:ascii="Open Sans" w:hAnsi="Open Sans" w:cs="Open Sans"/>
          </w:rPr>
          <w:fldChar w:fldCharType="begin"/>
        </w:r>
        <w:r w:rsidRPr="002D7739">
          <w:rPr>
            <w:rFonts w:ascii="Open Sans" w:hAnsi="Open Sans" w:cs="Open Sans"/>
          </w:rPr>
          <w:instrText>PAGE   \* MERGEFORMAT</w:instrText>
        </w:r>
        <w:r w:rsidRPr="002D7739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2D7739">
          <w:rPr>
            <w:rFonts w:ascii="Open Sans" w:hAnsi="Open Sans" w:cs="Open Sans"/>
          </w:rPr>
          <w:fldChar w:fldCharType="end"/>
        </w:r>
      </w:p>
    </w:sdtContent>
  </w:sdt>
  <w:p w:rsidR="00D86FFC" w:rsidRPr="002508A2" w:rsidRDefault="0025647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FC" w:rsidRDefault="0025647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86FFC" w:rsidRPr="00934050" w:rsidRDefault="0025647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de-CH"/>
      </w:rPr>
    </w:pPr>
    <w:r w:rsidRPr="00934050">
      <w:rPr>
        <w:sz w:val="18"/>
        <w:szCs w:val="18"/>
        <w:lang w:val="de-CH"/>
      </w:rPr>
      <w:t>e-mail: sekretariat@drmg.gdansk.pl, www.drmg.gdansk.pl</w:t>
    </w:r>
  </w:p>
  <w:p w:rsidR="00D86FFC" w:rsidRDefault="0025647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86FFC" w:rsidRDefault="0025647F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FC" w:rsidRDefault="0025647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86FFC" w:rsidRDefault="0025647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FC" w:rsidRPr="00DB56F3" w:rsidRDefault="0025647F" w:rsidP="000E4DB2">
    <w:pPr>
      <w:pStyle w:val="Nagwek"/>
      <w:rPr>
        <w:rFonts w:ascii="Open Sans" w:hAnsi="Open Sans" w:cs="Open Sans"/>
        <w:color w:val="000000" w:themeColor="text1"/>
      </w:rPr>
    </w:pPr>
    <w:r w:rsidRPr="00A41220">
      <w:rPr>
        <w:rFonts w:ascii="Open Sans" w:hAnsi="Open Sans" w:cs="Open Sans"/>
        <w:color w:val="000000" w:themeColor="text1"/>
      </w:rPr>
      <w:t>I</w:t>
    </w:r>
    <w:r w:rsidRPr="00DF67A7">
      <w:rPr>
        <w:rFonts w:ascii="Open Sans" w:hAnsi="Open Sans" w:cs="Open Sans"/>
        <w:color w:val="000000" w:themeColor="text1"/>
      </w:rPr>
      <w:t>/PN/290</w:t>
    </w:r>
    <w:r w:rsidRPr="0053468E">
      <w:rPr>
        <w:rFonts w:ascii="Open Sans" w:hAnsi="Open Sans" w:cs="Open Sans"/>
        <w:color w:val="000000" w:themeColor="text1"/>
      </w:rPr>
      <w:t>/2018</w:t>
    </w:r>
    <w:r>
      <w:rPr>
        <w:rFonts w:ascii="Open Sans" w:hAnsi="Open Sans" w:cs="Open Sans"/>
        <w:color w:val="000000" w:themeColor="text1"/>
      </w:rPr>
      <w:t>/MD</w:t>
    </w:r>
  </w:p>
  <w:p w:rsidR="00D86FFC" w:rsidRPr="000E4DB2" w:rsidRDefault="0025647F" w:rsidP="000E4D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FFC" w:rsidRDefault="002564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13BC"/>
    <w:multiLevelType w:val="hybridMultilevel"/>
    <w:tmpl w:val="93D03D32"/>
    <w:lvl w:ilvl="0" w:tplc="F5C42A34">
      <w:start w:val="3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70316"/>
    <w:multiLevelType w:val="hybridMultilevel"/>
    <w:tmpl w:val="0764D25E"/>
    <w:lvl w:ilvl="0" w:tplc="4D82E1C2">
      <w:start w:val="3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17B50"/>
    <w:multiLevelType w:val="hybridMultilevel"/>
    <w:tmpl w:val="933003B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F2642"/>
    <w:multiLevelType w:val="hybridMultilevel"/>
    <w:tmpl w:val="DAFEF9A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F"/>
    <w:rsid w:val="0025647F"/>
    <w:rsid w:val="00FB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6C29E-C4F6-47B3-8B4C-1B85A577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2564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2564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25647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564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564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6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25647F"/>
    <w:pPr>
      <w:ind w:left="720"/>
      <w:contextualSpacing/>
    </w:pPr>
  </w:style>
  <w:style w:type="paragraph" w:customStyle="1" w:styleId="pkt">
    <w:name w:val="pkt"/>
    <w:basedOn w:val="Normalny"/>
    <w:rsid w:val="0025647F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5647F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5647F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256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256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25647F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2564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25647F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2907</Words>
  <Characters>17443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2018-11-27T12:34:00Z</dcterms:created>
  <dcterms:modified xsi:type="dcterms:W3CDTF">2018-11-27T12:36:00Z</dcterms:modified>
</cp:coreProperties>
</file>