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p w14:paraId="4F9175D1" w14:textId="77777777" w:rsidR="004D3541" w:rsidRPr="004D3541" w:rsidRDefault="004D3541" w:rsidP="004D35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516825432"/>
            <w:bookmarkEnd w:id="0"/>
            <w:r w:rsidRPr="004D3541">
              <w:rPr>
                <w:rFonts w:ascii="Arial" w:hAnsi="Arial" w:cs="Arial"/>
                <w:b/>
                <w:bCs/>
                <w:sz w:val="18"/>
                <w:szCs w:val="18"/>
              </w:rPr>
              <w:t>Nasadzenie roślinności w zakresie zadania pn.:</w:t>
            </w:r>
          </w:p>
          <w:p w14:paraId="1A61A4C0" w14:textId="77777777" w:rsidR="004D3541" w:rsidRPr="004D3541" w:rsidRDefault="004D3541" w:rsidP="004D35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541">
              <w:rPr>
                <w:rFonts w:ascii="Arial" w:hAnsi="Arial" w:cs="Arial"/>
                <w:b/>
                <w:bCs/>
                <w:sz w:val="18"/>
                <w:szCs w:val="18"/>
              </w:rPr>
              <w:t>„Odwodnienie wraz z przebudową podwórzy w dzielnicy Stogi”</w:t>
            </w:r>
          </w:p>
          <w:bookmarkEnd w:id="1"/>
          <w:p w14:paraId="08863D39" w14:textId="117E6D4B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62B11DA7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FB16C5">
              <w:rPr>
                <w:rFonts w:ascii="Trebuchet MS" w:hAnsi="Trebuchet MS" w:cs="Arial"/>
              </w:rPr>
              <w:t>2</w:t>
            </w:r>
            <w:r w:rsidR="004D3541">
              <w:rPr>
                <w:rFonts w:ascii="Trebuchet MS" w:hAnsi="Trebuchet MS" w:cs="Arial"/>
              </w:rPr>
              <w:t>64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_GoBack"/>
            <w:bookmarkEnd w:id="3"/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432CCC14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4D3541">
      <w:rPr>
        <w:rFonts w:ascii="Open Sans" w:hAnsi="Open Sans" w:cs="Open Sans"/>
      </w:rPr>
      <w:t>264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6BB6-34EB-4D29-82DC-07124B7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4096</Words>
  <Characters>27503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31536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14</cp:revision>
  <cp:lastPrinted>2016-07-18T11:04:00Z</cp:lastPrinted>
  <dcterms:created xsi:type="dcterms:W3CDTF">2017-03-23T06:22:00Z</dcterms:created>
  <dcterms:modified xsi:type="dcterms:W3CDTF">2018-11-08T10:35:00Z</dcterms:modified>
</cp:coreProperties>
</file>