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F8" w:rsidRDefault="001776F8" w:rsidP="00A70054">
      <w:pPr>
        <w:widowControl w:val="0"/>
        <w:tabs>
          <w:tab w:val="left" w:pos="7440"/>
        </w:tabs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Zamienny </w:t>
      </w:r>
      <w:r w:rsidR="001776F8"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  <w:bookmarkStart w:id="0" w:name="RANGE!A2:E63"/>
    </w:p>
    <w:p w:rsidR="001776F8" w:rsidRPr="001776F8" w:rsidRDefault="001776F8" w:rsidP="001776F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776F8" w:rsidRPr="001776F8" w:rsidTr="009C5286">
        <w:trPr>
          <w:cantSplit/>
          <w:trHeight w:val="9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pocztowy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  <w:r w:rsidRPr="001776F8" w:rsidDel="00EC79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776F8" w:rsidRPr="001776F8" w:rsidTr="009C5286">
        <w:trPr>
          <w:trHeight w:val="684"/>
        </w:trPr>
        <w:tc>
          <w:tcPr>
            <w:tcW w:w="3856" w:type="dxa"/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776F8" w:rsidRPr="001776F8" w:rsidRDefault="001776F8" w:rsidP="001776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i/>
                <w:color w:val="FF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>„</w:t>
            </w:r>
            <w:r w:rsidRPr="001776F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Budowa dwupoziomowego pawilonu przeznaczonego na laboratoria i pracownie, które będą przeznaczone dla uczniów Zespołu Szkół Morskich w Gdańsku na potrzeby kształcenia w zawodach technik mechanik okrętowy, technik eksploatacji portów i terminali, technik logistyk, technik spedytor, technik nawigator w branży Transport, logistyka i motoryzacj</w:t>
            </w:r>
            <w:r w:rsidRPr="001776F8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776F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”</w:t>
            </w:r>
          </w:p>
        </w:tc>
        <w:bookmarkStart w:id="1" w:name="_GoBack"/>
        <w:bookmarkEnd w:id="1"/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C57BE" w:rsidRPr="001776F8" w:rsidTr="009C57BE">
        <w:trPr>
          <w:trHeight w:val="885"/>
        </w:trPr>
        <w:tc>
          <w:tcPr>
            <w:tcW w:w="504" w:type="dxa"/>
            <w:vAlign w:val="center"/>
          </w:tcPr>
          <w:p w:rsidR="009C57BE" w:rsidRPr="001776F8" w:rsidRDefault="009C57BE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9C57BE" w:rsidRPr="001776F8" w:rsidRDefault="009C57BE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C57BE" w:rsidRPr="001776F8" w:rsidRDefault="009C57BE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1776F8" w:rsidRPr="001776F8" w:rsidTr="009C5286">
        <w:trPr>
          <w:trHeight w:val="568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  <w:r w:rsidRPr="001776F8" w:rsidDel="00105A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776F8" w:rsidRPr="001776F8" w:rsidTr="009C5286">
        <w:trPr>
          <w:trHeight w:val="548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36 miesięcy od dnia odbioru </w:t>
            </w:r>
          </w:p>
        </w:tc>
      </w:tr>
      <w:tr w:rsidR="001776F8" w:rsidRPr="001776F8" w:rsidTr="009C5286">
        <w:trPr>
          <w:trHeight w:val="663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1776F8" w:rsidRPr="001776F8" w:rsidTr="009C5286">
        <w:trPr>
          <w:trHeight w:val="570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1776F8" w:rsidRPr="001776F8" w:rsidTr="009C5286">
        <w:trPr>
          <w:trHeight w:val="1202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lastRenderedPageBreak/>
        <w:t>(*) Należy wypełnić wykropkowane miejsca.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1776F8" w:rsidRPr="001776F8" w:rsidRDefault="001776F8" w:rsidP="001776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1776F8" w:rsidRPr="001776F8" w:rsidRDefault="001776F8" w:rsidP="001776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1776F8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776F8">
        <w:rPr>
          <w:rFonts w:ascii="Open Sans" w:eastAsia="Times New Roman" w:hAnsi="Open Sans" w:cs="Open Sans"/>
          <w:lang w:eastAsia="pl-PL"/>
        </w:rPr>
        <w:t xml:space="preserve"> </w:t>
      </w:r>
    </w:p>
    <w:p w:rsidR="001776F8" w:rsidRPr="001776F8" w:rsidRDefault="001776F8" w:rsidP="001776F8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1776F8" w:rsidRPr="001776F8" w:rsidRDefault="001776F8" w:rsidP="001776F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1776F8" w:rsidRPr="001776F8" w:rsidRDefault="001776F8" w:rsidP="001776F8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1776F8" w:rsidRPr="001776F8" w:rsidRDefault="001776F8" w:rsidP="00177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1776F8" w:rsidRPr="001776F8" w:rsidRDefault="001776F8" w:rsidP="00177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1776F8" w:rsidRPr="001776F8" w:rsidRDefault="001776F8" w:rsidP="00177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A70054" w:rsidRP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  <w:sz w:val="20"/>
          <w:szCs w:val="20"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elektroniczny)</w:t>
      </w: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r w:rsidRPr="001776F8" w:rsidDel="00810A5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 </w:t>
      </w:r>
      <w:bookmarkEnd w:id="0"/>
    </w:p>
    <w:p w:rsidR="001776F8" w:rsidRPr="001776F8" w:rsidRDefault="00A70054" w:rsidP="001776F8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Zamienny </w:t>
      </w:r>
      <w:r w:rsidR="001776F8"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3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1417"/>
        <w:gridCol w:w="1276"/>
        <w:gridCol w:w="992"/>
        <w:gridCol w:w="1418"/>
      </w:tblGrid>
      <w:tr w:rsidR="001776F8" w:rsidRPr="001776F8" w:rsidTr="009C5286">
        <w:trPr>
          <w:trHeight w:val="1351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bookmarkStart w:id="2" w:name="_Hlk479233337"/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Rodzaj robót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budowę lub przebudowę lub remont budynku?</w:t>
            </w:r>
          </w:p>
        </w:tc>
        <w:tc>
          <w:tcPr>
            <w:tcW w:w="141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Wartość zamówienia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Podmiot, na rzecz którego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robota została wykonana</w:t>
            </w:r>
          </w:p>
        </w:tc>
      </w:tr>
      <w:tr w:rsidR="001776F8" w:rsidRPr="001776F8" w:rsidTr="009C5286">
        <w:trPr>
          <w:trHeight w:val="215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92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1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7.</w:t>
            </w:r>
          </w:p>
        </w:tc>
      </w:tr>
      <w:tr w:rsidR="001776F8" w:rsidRPr="001776F8" w:rsidTr="009C5286">
        <w:trPr>
          <w:trHeight w:hRule="exact" w:val="917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</w:tcPr>
          <w:p w:rsidR="001776F8" w:rsidRPr="001776F8" w:rsidRDefault="001776F8" w:rsidP="001776F8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992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418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1776F8" w:rsidRPr="001776F8" w:rsidTr="009C5286">
        <w:trPr>
          <w:trHeight w:hRule="exact" w:val="917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</w:tcPr>
          <w:p w:rsidR="001776F8" w:rsidRPr="001776F8" w:rsidRDefault="001776F8" w:rsidP="001776F8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992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418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1776F8" w:rsidRPr="001776F8" w:rsidTr="009C5286">
        <w:trPr>
          <w:trHeight w:hRule="exact" w:val="1005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85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992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418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</w:tbl>
    <w:bookmarkEnd w:id="2"/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Open Sans" w:eastAsia="Times New Roman" w:hAnsi="Open Sans" w:cs="Open Sans"/>
          <w:snapToGrid w:val="0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napToGrid w:val="0"/>
          <w:sz w:val="18"/>
          <w:szCs w:val="18"/>
          <w:lang w:eastAsia="pl-PL"/>
        </w:rPr>
        <w:t>(*) niepotrzebne skreślić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P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  <w:sz w:val="20"/>
          <w:szCs w:val="20"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elektroniczny)</w:t>
      </w:r>
    </w:p>
    <w:p w:rsidR="001776F8" w:rsidRPr="00A70054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  <w:sectPr w:rsidR="001776F8" w:rsidRPr="00A70054" w:rsidSect="007F34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776F8" w:rsidRPr="001776F8" w:rsidRDefault="00A70054" w:rsidP="001776F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Zamienny </w:t>
      </w:r>
      <w:r w:rsidR="001776F8"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4 do SIWZ</w:t>
      </w:r>
    </w:p>
    <w:p w:rsidR="001776F8" w:rsidRPr="001776F8" w:rsidRDefault="001776F8" w:rsidP="001776F8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2693"/>
        <w:gridCol w:w="2788"/>
      </w:tblGrid>
      <w:tr w:rsidR="001776F8" w:rsidRPr="001776F8" w:rsidTr="009C5286">
        <w:trPr>
          <w:trHeight w:val="747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Posiadane uprawnienia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1776F8" w:rsidRPr="001776F8" w:rsidTr="009C5286">
        <w:trPr>
          <w:trHeight w:val="124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1776F8" w:rsidRPr="001776F8" w:rsidTr="009C5286">
        <w:trPr>
          <w:trHeight w:hRule="exact" w:val="3171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Uprawnienia budowlane do kierowania robotami budowlanymi w specjalności konstrukcyjno-budowlanej 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776F8" w:rsidRPr="001776F8" w:rsidTr="009C5286">
        <w:trPr>
          <w:trHeight w:hRule="exact" w:val="3554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Uprawnienia budowlane do kierowania robotami budowlanymi w specjalności instalacyjnej w zakresie sieci, instalacji i urządzeń cieplnych, wentylacyjnych, gazowych, wodociągowych i kanalizacyjnych 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1776F8" w:rsidRPr="001776F8" w:rsidTr="009C5286">
        <w:trPr>
          <w:trHeight w:hRule="exact" w:val="2833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</w:t>
            </w:r>
            <w:r w:rsidRPr="001776F8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) niepotrzebne skreślić</w:t>
            </w:r>
          </w:p>
        </w:tc>
      </w:tr>
      <w:tr w:rsidR="001776F8" w:rsidRPr="001776F8" w:rsidTr="009C5286">
        <w:trPr>
          <w:trHeight w:hRule="exact" w:val="2833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</w:t>
            </w:r>
            <w:r w:rsidRPr="001776F8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) niepotrzebne skreślić</w:t>
            </w: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A70054" w:rsidRP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  <w:sz w:val="20"/>
          <w:szCs w:val="20"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elektroniczny)</w:t>
      </w: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lang w:eastAsia="pl-PL"/>
        </w:rPr>
        <w:sectPr w:rsidR="001776F8" w:rsidRPr="001776F8" w:rsidSect="001B57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76F8" w:rsidRPr="001776F8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Zamienny </w:t>
      </w:r>
      <w:r w:rsidR="001776F8"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ze zm. ),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motoryzacja”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  <w:sz w:val="20"/>
          <w:szCs w:val="20"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elektroniczny)</w:t>
      </w: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Zamienny </w:t>
      </w:r>
      <w:r w:rsidR="001776F8"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6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 późn. zm. )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 w:rsidDel="0014560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orzeczono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wobec nas tytułem środka zapobiegawczego zakazu ubiegania się o zamówienia publiczne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1776F8" w:rsidRPr="001776F8" w:rsidRDefault="001776F8" w:rsidP="001776F8">
      <w:pPr>
        <w:widowControl w:val="0"/>
        <w:tabs>
          <w:tab w:val="left" w:pos="352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A70054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</w:t>
      </w:r>
      <w:r>
        <w:rPr>
          <w:rFonts w:ascii="Open Sans" w:hAnsi="Open Sans" w:cs="Open Sans"/>
          <w:b/>
          <w:i/>
        </w:rPr>
        <w:t>)</w:t>
      </w: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A70054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Zamienny </w:t>
      </w:r>
      <w:r w:rsidR="001776F8"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7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 późn. zm. )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776F8" w:rsidDel="0014560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2018 r. poz. 1445 z późn. zm.)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P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  <w:sz w:val="20"/>
          <w:szCs w:val="20"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elektroniczny)</w:t>
      </w: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70054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A70054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Zamienny </w:t>
      </w:r>
      <w:r w:rsidR="001776F8"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8 do SIWZ</w:t>
      </w:r>
    </w:p>
    <w:p w:rsidR="001776F8" w:rsidRPr="001776F8" w:rsidRDefault="001776F8" w:rsidP="001776F8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1776F8" w:rsidRPr="001776F8" w:rsidRDefault="001776F8" w:rsidP="001776F8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(t.j. Dz. U. z 2018 r. poz. 1986 z późn. zm.) ,</w:t>
      </w:r>
      <w:r w:rsidRPr="001776F8">
        <w:rPr>
          <w:rFonts w:ascii="Open Sans" w:eastAsia="Times New Roman" w:hAnsi="Open Sans" w:cs="Open Sans"/>
          <w:snapToGrid w:val="0"/>
          <w:lang w:eastAsia="pl-PL"/>
        </w:rPr>
        <w:t xml:space="preserve">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 w:rsidDel="0014560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 do tej samej grupy kapitałowej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 wykonawcy, który/którzy we wskazanym wyżej postępowaniu również złożył/złożyli ofertę/oferty (nazwa i adres wykonawcy/wykonawców):</w:t>
      </w:r>
    </w:p>
    <w:p w:rsidR="001776F8" w:rsidRPr="001776F8" w:rsidRDefault="001776F8" w:rsidP="001776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…*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ab/>
      </w:r>
    </w:p>
    <w:p w:rsidR="001776F8" w:rsidRPr="001776F8" w:rsidRDefault="001776F8" w:rsidP="001776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tej samej grupy kapitałowej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wykonawca/wykonawcy, który/którzy we wskazanym wyżej postępowaniu również złożył/złożyli ofertę/oferty (nazwy i adresy wykonawców):</w:t>
      </w:r>
    </w:p>
    <w:p w:rsidR="001776F8" w:rsidRPr="001776F8" w:rsidRDefault="001776F8" w:rsidP="001776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…*</w:t>
      </w:r>
    </w:p>
    <w:p w:rsidR="001776F8" w:rsidRPr="001776F8" w:rsidRDefault="001776F8" w:rsidP="001776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776F8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(t.j. Dz. U. z 2018 r. poz. 798 z późn. zm.).</w:t>
      </w:r>
    </w:p>
    <w:p w:rsidR="001776F8" w:rsidRDefault="001776F8" w:rsidP="001776F8">
      <w:pPr>
        <w:rPr>
          <w:rFonts w:ascii="Open Sans" w:eastAsia="Times New Roman" w:hAnsi="Open Sans" w:cs="Open Sans"/>
          <w:lang w:eastAsia="pl-PL"/>
        </w:rPr>
      </w:pPr>
    </w:p>
    <w:p w:rsidR="00A70054" w:rsidRDefault="00A70054" w:rsidP="001776F8">
      <w:pPr>
        <w:rPr>
          <w:rFonts w:ascii="Open Sans" w:eastAsia="Times New Roman" w:hAnsi="Open Sans" w:cs="Open Sans"/>
          <w:lang w:eastAsia="pl-PL"/>
        </w:rPr>
      </w:pPr>
    </w:p>
    <w:p w:rsidR="00A70054" w:rsidRDefault="00A70054" w:rsidP="001776F8">
      <w:pPr>
        <w:rPr>
          <w:rFonts w:ascii="Open Sans" w:eastAsia="Times New Roman" w:hAnsi="Open Sans" w:cs="Open Sans"/>
          <w:lang w:eastAsia="pl-PL"/>
        </w:rPr>
      </w:pPr>
    </w:p>
    <w:p w:rsidR="00A70054" w:rsidRDefault="00A70054" w:rsidP="001776F8">
      <w:pPr>
        <w:rPr>
          <w:rFonts w:ascii="Open Sans" w:eastAsia="Times New Roman" w:hAnsi="Open Sans" w:cs="Open Sans"/>
          <w:lang w:eastAsia="pl-PL"/>
        </w:rPr>
      </w:pPr>
    </w:p>
    <w:p w:rsidR="00A70054" w:rsidRP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  <w:sz w:val="20"/>
          <w:szCs w:val="20"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elektroniczny)</w:t>
      </w:r>
    </w:p>
    <w:p w:rsidR="00A70054" w:rsidRDefault="00A70054" w:rsidP="001776F8">
      <w:pPr>
        <w:rPr>
          <w:rFonts w:ascii="Open Sans" w:eastAsia="Times New Roman" w:hAnsi="Open Sans" w:cs="Open Sans"/>
          <w:lang w:eastAsia="pl-PL"/>
        </w:rPr>
      </w:pPr>
    </w:p>
    <w:p w:rsidR="00A70054" w:rsidRDefault="00A70054" w:rsidP="001776F8">
      <w:pPr>
        <w:rPr>
          <w:rFonts w:ascii="Open Sans" w:eastAsia="Times New Roman" w:hAnsi="Open Sans" w:cs="Open Sans"/>
          <w:lang w:eastAsia="pl-PL"/>
        </w:rPr>
      </w:pPr>
    </w:p>
    <w:p w:rsidR="00A70054" w:rsidRPr="001776F8" w:rsidRDefault="00A70054" w:rsidP="001776F8">
      <w:pPr>
        <w:rPr>
          <w:rFonts w:ascii="Open Sans" w:eastAsia="Times New Roman" w:hAnsi="Open Sans" w:cs="Open Sans"/>
          <w:lang w:eastAsia="pl-PL"/>
        </w:rPr>
      </w:pPr>
    </w:p>
    <w:p w:rsidR="001776F8" w:rsidRPr="001776F8" w:rsidRDefault="00A70054" w:rsidP="001776F8">
      <w:pPr>
        <w:widowControl w:val="0"/>
        <w:tabs>
          <w:tab w:val="left" w:pos="3780"/>
        </w:tabs>
        <w:autoSpaceDE w:val="0"/>
        <w:autoSpaceDN w:val="0"/>
        <w:adjustRightInd w:val="0"/>
        <w:spacing w:before="120" w:after="120" w:line="240" w:lineRule="auto"/>
        <w:ind w:right="-1"/>
        <w:jc w:val="right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 Zamienny </w:t>
      </w:r>
      <w:r w:rsidR="001776F8" w:rsidRPr="001776F8">
        <w:rPr>
          <w:rFonts w:ascii="Open Sans" w:eastAsia="Times New Roman" w:hAnsi="Open Sans" w:cs="Open Sans"/>
          <w:lang w:eastAsia="pl-PL"/>
        </w:rPr>
        <w:t>Załącznik nr 9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1776F8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t>Uwaga!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1776F8" w:rsidRPr="001776F8" w:rsidRDefault="001776F8" w:rsidP="001776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t>Zobowiązanie podmiotu, o którym mowa w art. 22a ustawy Pzp.</w:t>
      </w:r>
    </w:p>
    <w:p w:rsidR="001776F8" w:rsidRPr="001776F8" w:rsidRDefault="001776F8" w:rsidP="001776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zakres dostępnych wykonawcy zasobów innego podmiotu;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Ja: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</w:t>
      </w:r>
    </w:p>
    <w:p w:rsidR="001776F8" w:rsidRPr="001776F8" w:rsidRDefault="001776F8" w:rsidP="001776F8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1776F8" w:rsidRPr="001776F8" w:rsidRDefault="001776F8" w:rsidP="001776F8">
      <w:pPr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do dyspozycji wykonawcy: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lang w:eastAsia="pl-PL"/>
        </w:rPr>
      </w:pP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1776F8" w:rsidRPr="001776F8" w:rsidRDefault="001776F8" w:rsidP="001776F8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 xml:space="preserve">Oświadczam, iż: 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1776F8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776F8">
        <w:rPr>
          <w:rFonts w:ascii="Open Sans" w:eastAsia="Times New Roman" w:hAnsi="Open Sans" w:cs="Open Sans"/>
          <w:i/>
          <w:lang w:eastAsia="pl-PL"/>
        </w:rPr>
        <w:t>(Tak / Nie).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Oświadczam, że jestem świadomy, iż w przypadku szkody zamawiającego powstałej wskutek nieudostępnienia ww. zasobów odpowiadam wobec zamawiającego solidarnie</w:t>
      </w:r>
      <w:r w:rsidRPr="001776F8">
        <w:rPr>
          <w:rFonts w:ascii="Open Sans" w:eastAsia="Times New Roman" w:hAnsi="Open Sans" w:cs="Open Sans"/>
          <w:lang w:eastAsia="pl-PL"/>
        </w:rPr>
        <w:br/>
        <w:t>z ww. wykonawcą. Moja odpowiedzialność wygasa, jeżeli nieudostępnienie przedmiotowych zasobów nastąpiło na skutek okoliczności, za które nie ponoszę winy.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  <w:r w:rsidRPr="001776F8">
        <w:rPr>
          <w:rFonts w:ascii="Open Sans" w:eastAsia="Times New Roman" w:hAnsi="Open Sans" w:cs="Open Sans"/>
          <w:lang w:eastAsia="pl-PL"/>
        </w:rPr>
        <w:tab/>
      </w:r>
    </w:p>
    <w:p w:rsidR="00A70054" w:rsidRPr="00A70054" w:rsidRDefault="00A70054" w:rsidP="00A70054">
      <w:pPr>
        <w:spacing w:before="120" w:after="120"/>
        <w:ind w:right="1"/>
        <w:jc w:val="right"/>
        <w:rPr>
          <w:rFonts w:ascii="Open Sans" w:hAnsi="Open Sans" w:cs="Open Sans"/>
          <w:b/>
          <w:i/>
          <w:sz w:val="20"/>
          <w:szCs w:val="20"/>
        </w:rPr>
      </w:pPr>
      <w:r w:rsidRPr="00A70054">
        <w:rPr>
          <w:rFonts w:ascii="Open Sans" w:hAnsi="Open Sans" w:cs="Open Sans"/>
          <w:b/>
          <w:i/>
          <w:sz w:val="20"/>
          <w:szCs w:val="20"/>
        </w:rPr>
        <w:t>( Uwaga! Wymagany kwalifikowany podpis elektroniczny)</w:t>
      </w:r>
    </w:p>
    <w:p w:rsidR="00300DD4" w:rsidRDefault="00300DD4"/>
    <w:sectPr w:rsidR="0030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59" w:rsidRDefault="00647E59">
      <w:pPr>
        <w:spacing w:after="0" w:line="240" w:lineRule="auto"/>
      </w:pPr>
      <w:r>
        <w:separator/>
      </w:r>
    </w:p>
  </w:endnote>
  <w:endnote w:type="continuationSeparator" w:id="0">
    <w:p w:rsidR="00647E59" w:rsidRDefault="0064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1776F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B719177" wp14:editId="4EE66C1B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CF2" w:rsidRDefault="001776F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1917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" filled="f" stroked="f">
              <v:textbox style="mso-fit-shape-to-text:t" inset="0,0,0,0">
                <w:txbxContent>
                  <w:p w:rsidR="00A66CF2" w:rsidRDefault="001776F8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4842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A66CF2" w:rsidRPr="001B57A3" w:rsidRDefault="001776F8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1B57A3">
          <w:rPr>
            <w:rFonts w:ascii="Open Sans" w:hAnsi="Open Sans" w:cs="Open Sans"/>
            <w:sz w:val="18"/>
            <w:szCs w:val="18"/>
          </w:rPr>
          <w:fldChar w:fldCharType="begin"/>
        </w:r>
        <w:r w:rsidRPr="001B57A3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1B57A3">
          <w:rPr>
            <w:rFonts w:ascii="Open Sans" w:hAnsi="Open Sans" w:cs="Open Sans"/>
            <w:sz w:val="18"/>
            <w:szCs w:val="18"/>
          </w:rPr>
          <w:fldChar w:fldCharType="separate"/>
        </w:r>
        <w:r w:rsidR="009C57BE">
          <w:rPr>
            <w:rFonts w:ascii="Open Sans" w:hAnsi="Open Sans" w:cs="Open Sans"/>
            <w:noProof/>
            <w:sz w:val="18"/>
            <w:szCs w:val="18"/>
          </w:rPr>
          <w:t>2</w:t>
        </w:r>
        <w:r w:rsidRPr="001B57A3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A66CF2" w:rsidRDefault="00647E5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59" w:rsidRDefault="00647E59">
      <w:pPr>
        <w:spacing w:after="0" w:line="240" w:lineRule="auto"/>
      </w:pPr>
      <w:r>
        <w:separator/>
      </w:r>
    </w:p>
  </w:footnote>
  <w:footnote w:type="continuationSeparator" w:id="0">
    <w:p w:rsidR="00647E59" w:rsidRDefault="0064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1776F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B4FE149" wp14:editId="2282997E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CF2" w:rsidRDefault="001776F8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FE14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A66CF2" w:rsidRDefault="001776F8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647E59">
    <w:pPr>
      <w:pStyle w:val="Nagwek"/>
    </w:pPr>
  </w:p>
  <w:p w:rsidR="00A66CF2" w:rsidRDefault="001776F8">
    <w:pPr>
      <w:pStyle w:val="Nagwek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074746CD" wp14:editId="5473D9A6">
          <wp:extent cx="5759450" cy="621030"/>
          <wp:effectExtent l="0" t="0" r="0" b="7620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CF2" w:rsidRPr="001B57A3" w:rsidRDefault="001776F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I/PNE/213</w:t>
    </w:r>
    <w:r w:rsidRPr="001B57A3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647E59">
    <w:pPr>
      <w:rPr>
        <w:sz w:val="2"/>
        <w:szCs w:val="2"/>
      </w:rPr>
    </w:pPr>
  </w:p>
  <w:p w:rsidR="00A66CF2" w:rsidRDefault="001776F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8CE149B" wp14:editId="14F9857B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CF2" w:rsidRDefault="001776F8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E149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67.9pt;margin-top:38.75pt;width:88.7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2F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a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4mAthT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A66CF2" w:rsidRDefault="001776F8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49"/>
    <w:rsid w:val="001776F8"/>
    <w:rsid w:val="00300DD4"/>
    <w:rsid w:val="00647E59"/>
    <w:rsid w:val="009C57BE"/>
    <w:rsid w:val="00A02E49"/>
    <w:rsid w:val="00A70054"/>
    <w:rsid w:val="00D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C3A91-3F0A-4A49-ADCF-472866E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17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1776F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776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6F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76F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</cp:revision>
  <dcterms:created xsi:type="dcterms:W3CDTF">2019-01-29T08:57:00Z</dcterms:created>
  <dcterms:modified xsi:type="dcterms:W3CDTF">2019-01-29T08:57:00Z</dcterms:modified>
</cp:coreProperties>
</file>