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B763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0C75C9">
        <w:rPr>
          <w:rFonts w:cs="Open Sans"/>
          <w:bCs/>
          <w:color w:val="000000"/>
          <w:sz w:val="18"/>
          <w:szCs w:val="18"/>
        </w:rPr>
        <w:t>Załącznik nr 2</w:t>
      </w:r>
    </w:p>
    <w:p w14:paraId="396232BF" w14:textId="77777777" w:rsidR="000C75C9" w:rsidRPr="000C75C9" w:rsidRDefault="000C75C9" w:rsidP="000C75C9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741A4E1" w14:textId="77777777" w:rsidR="000C75C9" w:rsidRPr="000C75C9" w:rsidRDefault="000C75C9" w:rsidP="000C75C9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C75C9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7C5EF6E5" w14:textId="77777777" w:rsidR="000C75C9" w:rsidRPr="000C75C9" w:rsidRDefault="000C75C9" w:rsidP="000C75C9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C75C9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232A101" w14:textId="77777777" w:rsidR="000C75C9" w:rsidRPr="000C75C9" w:rsidRDefault="000C75C9" w:rsidP="000C75C9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4B57A045" w14:textId="77777777" w:rsidR="000C75C9" w:rsidRPr="000C75C9" w:rsidRDefault="000C75C9" w:rsidP="000C75C9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7BAC4909" w14:textId="77777777" w:rsidR="000C75C9" w:rsidRPr="000C75C9" w:rsidRDefault="000C75C9" w:rsidP="000C75C9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0C75C9">
        <w:rPr>
          <w:rFonts w:cs="Open Sans"/>
          <w:b/>
          <w:color w:val="000000"/>
          <w:sz w:val="18"/>
          <w:szCs w:val="18"/>
        </w:rPr>
        <w:t>OFERTA</w:t>
      </w:r>
    </w:p>
    <w:p w14:paraId="1B7AD389" w14:textId="77777777" w:rsidR="000C75C9" w:rsidRPr="000C75C9" w:rsidRDefault="000C75C9" w:rsidP="000C75C9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5211EC96" w14:textId="77777777" w:rsidR="000C75C9" w:rsidRPr="000C75C9" w:rsidRDefault="000C75C9" w:rsidP="000C75C9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C75C9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4AE0AB7" w14:textId="77777777" w:rsidR="000C75C9" w:rsidRPr="000C75C9" w:rsidRDefault="000C75C9" w:rsidP="000C75C9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0C75C9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73DDC83F" w14:textId="77777777" w:rsidR="000C75C9" w:rsidRPr="000C75C9" w:rsidRDefault="000C75C9" w:rsidP="000C75C9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E581AD1" w14:textId="77777777" w:rsidR="000C75C9" w:rsidRPr="000C75C9" w:rsidRDefault="000C75C9" w:rsidP="000C75C9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C75C9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5097634" w14:textId="77777777" w:rsidR="000C75C9" w:rsidRPr="000C75C9" w:rsidRDefault="000C75C9" w:rsidP="000C75C9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47087E29" w14:textId="77777777" w:rsidR="000C75C9" w:rsidRPr="000C75C9" w:rsidRDefault="000C75C9" w:rsidP="000C75C9">
      <w:pPr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0C75C9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0C75C9">
        <w:rPr>
          <w:rFonts w:eastAsiaTheme="minorHAnsi" w:cs="Open Sans"/>
          <w:sz w:val="18"/>
          <w:szCs w:val="18"/>
        </w:rPr>
        <w:t>„</w:t>
      </w:r>
      <w:r w:rsidRPr="000C75C9">
        <w:rPr>
          <w:rFonts w:eastAsiaTheme="minorHAnsi" w:cs="Open Sans"/>
          <w:b/>
          <w:bCs/>
          <w:sz w:val="18"/>
          <w:szCs w:val="18"/>
        </w:rPr>
        <w:t>Świadczenie usług medycznych z zakresu medycyny pracy na potrzeby Dyrekcji Rozbudowy Miasta Gdańska”.</w:t>
      </w:r>
    </w:p>
    <w:p w14:paraId="2BDCB97F" w14:textId="77777777" w:rsidR="000C75C9" w:rsidRPr="000C75C9" w:rsidRDefault="000C75C9" w:rsidP="000C75C9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4DC5055E" w14:textId="77777777" w:rsidR="000C75C9" w:rsidRPr="000C75C9" w:rsidRDefault="000C75C9" w:rsidP="000C75C9">
      <w:pPr>
        <w:numPr>
          <w:ilvl w:val="0"/>
          <w:numId w:val="42"/>
        </w:numPr>
        <w:tabs>
          <w:tab w:val="right" w:pos="8931"/>
        </w:tabs>
        <w:spacing w:after="0" w:line="240" w:lineRule="auto"/>
        <w:ind w:left="284" w:right="-46"/>
        <w:contextualSpacing/>
        <w:jc w:val="left"/>
        <w:rPr>
          <w:rFonts w:cs="Open Sans"/>
          <w:bCs/>
          <w:color w:val="000000" w:themeColor="text1"/>
          <w:sz w:val="18"/>
          <w:szCs w:val="18"/>
        </w:rPr>
      </w:pPr>
      <w:r w:rsidRPr="000C75C9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0C75C9">
        <w:rPr>
          <w:rFonts w:cs="Open Sans"/>
          <w:bCs/>
          <w:color w:val="000000" w:themeColor="text1"/>
          <w:sz w:val="18"/>
          <w:szCs w:val="18"/>
        </w:rPr>
        <w:br/>
        <w:t>za wynagrodzenie kosztorysowo - ryczałtowe w wysokości: ............................................................................ zł brutto, w tym:</w:t>
      </w:r>
    </w:p>
    <w:p w14:paraId="1A6BC4E3" w14:textId="77777777" w:rsidR="000C75C9" w:rsidRPr="000C75C9" w:rsidRDefault="000C75C9" w:rsidP="000C75C9">
      <w:pPr>
        <w:numPr>
          <w:ilvl w:val="0"/>
          <w:numId w:val="41"/>
        </w:numPr>
        <w:suppressAutoHyphens/>
        <w:spacing w:after="0" w:line="240" w:lineRule="auto"/>
        <w:ind w:left="851"/>
        <w:contextualSpacing/>
        <w:jc w:val="left"/>
        <w:rPr>
          <w:rFonts w:cs="Open Sans"/>
          <w:sz w:val="18"/>
          <w:szCs w:val="18"/>
        </w:rPr>
      </w:pPr>
      <w:r w:rsidRPr="000C75C9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336CF4DC" w14:textId="77777777" w:rsidR="000C75C9" w:rsidRPr="000C75C9" w:rsidRDefault="000C75C9" w:rsidP="000C75C9">
      <w:pPr>
        <w:numPr>
          <w:ilvl w:val="0"/>
          <w:numId w:val="41"/>
        </w:numPr>
        <w:suppressAutoHyphens/>
        <w:spacing w:after="0" w:line="240" w:lineRule="auto"/>
        <w:ind w:left="851"/>
        <w:contextualSpacing/>
        <w:jc w:val="left"/>
        <w:rPr>
          <w:rFonts w:cs="Open Sans"/>
          <w:sz w:val="18"/>
          <w:szCs w:val="18"/>
        </w:rPr>
      </w:pPr>
      <w:r w:rsidRPr="000C75C9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75FA5ED4" w14:textId="77777777" w:rsidR="000C75C9" w:rsidRPr="000C75C9" w:rsidRDefault="000C75C9" w:rsidP="000C75C9">
      <w:pPr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</w:p>
    <w:p w14:paraId="2114F316" w14:textId="77777777" w:rsidR="000C75C9" w:rsidRPr="000C75C9" w:rsidRDefault="000C75C9" w:rsidP="000C75C9">
      <w:pPr>
        <w:spacing w:after="0" w:line="240" w:lineRule="auto"/>
        <w:rPr>
          <w:rFonts w:eastAsiaTheme="minorHAnsi" w:cs="Open Sans"/>
          <w:sz w:val="18"/>
          <w:szCs w:val="18"/>
        </w:rPr>
      </w:pPr>
      <w:r w:rsidRPr="000C75C9">
        <w:rPr>
          <w:rFonts w:eastAsiaTheme="minorHAnsi" w:cs="Open Sans"/>
          <w:b/>
          <w:bCs/>
          <w:sz w:val="18"/>
          <w:szCs w:val="18"/>
        </w:rPr>
        <w:t>Powyższe wynagrodzenie zostało wyszczególnione w wykazie usług medycznych, stanowiącym Załącznik nr 2a do niniejszego Zaproszenia do złożenia oferty.</w:t>
      </w:r>
    </w:p>
    <w:p w14:paraId="3BBE6770" w14:textId="77777777" w:rsidR="000C75C9" w:rsidRPr="000C75C9" w:rsidRDefault="000C75C9" w:rsidP="000C75C9">
      <w:pPr>
        <w:widowControl w:val="0"/>
        <w:tabs>
          <w:tab w:val="left" w:pos="284"/>
        </w:tabs>
        <w:suppressAutoHyphens/>
        <w:spacing w:after="0" w:line="240" w:lineRule="auto"/>
        <w:ind w:left="720" w:right="-142"/>
        <w:contextualSpacing/>
        <w:rPr>
          <w:rFonts w:eastAsiaTheme="minorHAnsi" w:cs="Open Sans"/>
          <w:sz w:val="18"/>
          <w:szCs w:val="18"/>
        </w:rPr>
      </w:pPr>
    </w:p>
    <w:p w14:paraId="1293025E" w14:textId="77777777" w:rsidR="000C75C9" w:rsidRPr="000C75C9" w:rsidRDefault="000C75C9" w:rsidP="000C75C9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0C75C9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CCE78FC" w14:textId="77777777" w:rsidR="000C75C9" w:rsidRPr="000C75C9" w:rsidRDefault="000C75C9" w:rsidP="000C75C9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0C75C9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C75C9">
        <w:rPr>
          <w:rFonts w:eastAsiaTheme="minorHAnsi" w:cs="Open Sans"/>
          <w:sz w:val="18"/>
          <w:szCs w:val="18"/>
        </w:rPr>
        <w:t xml:space="preserve">w zw. z art. 7 ust. 9 </w:t>
      </w:r>
      <w:r w:rsidRPr="000C75C9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804352A" w14:textId="77777777" w:rsidR="000C75C9" w:rsidRPr="000C75C9" w:rsidRDefault="000C75C9" w:rsidP="000C75C9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0C75C9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C75C9" w:rsidRPr="000C75C9" w14:paraId="62ABADEC" w14:textId="77777777" w:rsidTr="005118C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4907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50EF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0C75C9" w:rsidRPr="000C75C9" w14:paraId="738D4CEF" w14:textId="77777777" w:rsidTr="005118C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F3C336A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C75C9" w:rsidRPr="000C75C9" w14:paraId="7E5F82D4" w14:textId="77777777" w:rsidTr="005118C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CD6E87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15F4B3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59780E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0C75C9" w:rsidRPr="000C75C9" w14:paraId="5A0C0D1D" w14:textId="77777777" w:rsidTr="005118C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05BD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DEA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413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B6004ED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4DA9C772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55547F8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3B6A99F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0C75C9">
        <w:rPr>
          <w:rFonts w:cs="Open Sans"/>
          <w:bCs/>
          <w:color w:val="000000" w:themeColor="text1"/>
          <w:sz w:val="18"/>
          <w:szCs w:val="18"/>
        </w:rPr>
        <w:t>Załącznik nr 2a</w:t>
      </w:r>
    </w:p>
    <w:p w14:paraId="0195F8E8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XSpec="center" w:tblpY="797"/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03"/>
        <w:gridCol w:w="1251"/>
        <w:gridCol w:w="1299"/>
        <w:gridCol w:w="1347"/>
        <w:gridCol w:w="821"/>
        <w:gridCol w:w="1418"/>
      </w:tblGrid>
      <w:tr w:rsidR="000C75C9" w:rsidRPr="000C75C9" w14:paraId="0838F077" w14:textId="77777777" w:rsidTr="005118C5">
        <w:trPr>
          <w:trHeight w:val="11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BF9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94C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7E99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Szacunkowa ilość badań w czasie trwania umowy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0F1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jednostkowa netto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AD5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 netto w czasie trwania umowy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BD4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4AC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br/>
              <w:t>w czasie trwania umowy</w:t>
            </w:r>
          </w:p>
        </w:tc>
      </w:tr>
      <w:tr w:rsidR="000C75C9" w:rsidRPr="000C75C9" w14:paraId="2C72E6B0" w14:textId="77777777" w:rsidTr="005118C5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C0F4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B34" w14:textId="77777777" w:rsidR="000C75C9" w:rsidRPr="000C75C9" w:rsidRDefault="000C75C9" w:rsidP="000C75C9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Badania wstępne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3F7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B570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80E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A05B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92C9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75C9" w:rsidRPr="000C75C9" w14:paraId="46D68CBF" w14:textId="77777777" w:rsidTr="005118C5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B438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0B9" w14:textId="77777777" w:rsidR="000C75C9" w:rsidRPr="000C75C9" w:rsidRDefault="000C75C9" w:rsidP="000C75C9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Badania kontrolne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5DA8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590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E5DA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D5A7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5270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75C9" w:rsidRPr="000C75C9" w14:paraId="666FEA65" w14:textId="77777777" w:rsidTr="005118C5">
        <w:trPr>
          <w:trHeight w:val="19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11B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ADC" w14:textId="77777777" w:rsidR="000C75C9" w:rsidRPr="000C75C9" w:rsidRDefault="000C75C9" w:rsidP="000C75C9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Badania okresowe pracowników obsługujących monitor ekranowy  powyżej 4 godzin (stanowiska urzędnicze) w tym  pracowników  używających samochodu prywatnego w celach służbowych </w:t>
            </w: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 xml:space="preserve"> (kat. B- ok 70 osób) oraz pracowników  pracujących na wysokości do 3m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896E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A94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F3C2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13DA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26A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75C9" w:rsidRPr="000C75C9" w14:paraId="472E8293" w14:textId="77777777" w:rsidTr="005118C5">
        <w:trPr>
          <w:trHeight w:val="8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605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C25" w14:textId="77777777" w:rsidR="000C75C9" w:rsidRPr="000C75C9" w:rsidRDefault="000C75C9" w:rsidP="000C75C9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Badania okresowe pracowników na stanowiskach pomocniczych </w:t>
            </w: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i obsługi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ADF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846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C86A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3C08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0195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75C9" w:rsidRPr="000C75C9" w14:paraId="2724E10A" w14:textId="77777777" w:rsidTr="005118C5">
        <w:trPr>
          <w:trHeight w:val="7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2C40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DD6" w14:textId="77777777" w:rsidR="000C75C9" w:rsidRPr="000C75C9" w:rsidRDefault="000C75C9" w:rsidP="000C75C9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Badania okresowe dla pracowników - praca na wysokości powyżej 3 metrów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9BBC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51D7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7714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092A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745C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75C9" w:rsidRPr="000C75C9" w14:paraId="7F7C1502" w14:textId="77777777" w:rsidTr="005118C5">
        <w:trPr>
          <w:trHeight w:val="1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FA99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1BD" w14:textId="77777777" w:rsidR="000C75C9" w:rsidRPr="000C75C9" w:rsidRDefault="000C75C9" w:rsidP="000C75C9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Badania dodatkowe - używanie samochodu prywatnego w celach służbowych (badanie zmierzchu </w:t>
            </w: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i olśnienia)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78E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A889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6137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65D3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09B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75C9" w:rsidRPr="000C75C9" w14:paraId="4B863D50" w14:textId="77777777" w:rsidTr="005118C5">
        <w:trPr>
          <w:trHeight w:val="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F199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ECC" w14:textId="77777777" w:rsidR="000C75C9" w:rsidRPr="000C75C9" w:rsidRDefault="000C75C9" w:rsidP="000C75C9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Badania dodatkowe -pogorszenie wzroku - wizyta okulistyczna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5762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2B30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916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0C1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C0F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75C9" w:rsidRPr="000C75C9" w14:paraId="367DDB91" w14:textId="77777777" w:rsidTr="005118C5">
        <w:trPr>
          <w:trHeight w:val="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F2F0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8F7" w14:textId="77777777" w:rsidR="000C75C9" w:rsidRPr="000C75C9" w:rsidRDefault="000C75C9" w:rsidP="000C75C9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Nadzór profilaktyczny nad środowiskiem pracy za 12 miesięcy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753C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FE7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0A58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9B40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B274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75C9" w:rsidRPr="000C75C9" w14:paraId="49C04551" w14:textId="77777777" w:rsidTr="005118C5">
        <w:trPr>
          <w:trHeight w:val="608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11D6" w14:textId="77777777" w:rsidR="000C75C9" w:rsidRPr="000C75C9" w:rsidRDefault="000C75C9" w:rsidP="000C75C9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netto: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EF26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C75C9" w:rsidRPr="000C75C9" w14:paraId="741D185C" w14:textId="77777777" w:rsidTr="005118C5">
        <w:trPr>
          <w:trHeight w:val="608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D53" w14:textId="77777777" w:rsidR="000C75C9" w:rsidRPr="000C75C9" w:rsidRDefault="000C75C9" w:rsidP="000C75C9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podatku VAT …%: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DE62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C75C9" w:rsidRPr="000C75C9" w14:paraId="57DC9E70" w14:textId="77777777" w:rsidTr="005118C5">
        <w:trPr>
          <w:trHeight w:val="608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7B8F" w14:textId="77777777" w:rsidR="000C75C9" w:rsidRPr="000C75C9" w:rsidRDefault="000C75C9" w:rsidP="000C75C9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5C9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brutto: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DECF" w14:textId="77777777" w:rsidR="000C75C9" w:rsidRPr="000C75C9" w:rsidRDefault="000C75C9" w:rsidP="000C75C9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5B7169D" w14:textId="77777777" w:rsidR="000C75C9" w:rsidRPr="000C75C9" w:rsidRDefault="000C75C9" w:rsidP="000C75C9">
      <w:pPr>
        <w:spacing w:after="0" w:line="240" w:lineRule="auto"/>
        <w:ind w:right="-46"/>
        <w:jc w:val="center"/>
        <w:rPr>
          <w:rFonts w:cs="Open Sans"/>
          <w:bCs/>
          <w:color w:val="000000" w:themeColor="text1"/>
          <w:sz w:val="18"/>
          <w:szCs w:val="18"/>
        </w:rPr>
      </w:pPr>
      <w:r w:rsidRPr="000C75C9">
        <w:rPr>
          <w:rFonts w:eastAsia="Times New Roman" w:cs="Open Sans"/>
          <w:b/>
          <w:bCs/>
          <w:color w:val="000000"/>
          <w:sz w:val="18"/>
          <w:szCs w:val="18"/>
          <w:lang w:eastAsia="pl-PL"/>
        </w:rPr>
        <w:t xml:space="preserve">Szczegółowy wykaz usług medycznych </w:t>
      </w:r>
    </w:p>
    <w:p w14:paraId="1BEB5C67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2F44AD51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78B9C45B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9AEBF4A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FED2079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C75C9" w:rsidRPr="000C75C9" w14:paraId="6CCD1B85" w14:textId="77777777" w:rsidTr="005118C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8A57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lastRenderedPageBreak/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0E9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0C75C9" w:rsidRPr="000C75C9" w14:paraId="55118F58" w14:textId="77777777" w:rsidTr="005118C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A5A758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C75C9" w:rsidRPr="000C75C9" w14:paraId="2AC39033" w14:textId="77777777" w:rsidTr="005118C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B4FB89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228512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57D643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C75C9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0C75C9" w:rsidRPr="000C75C9" w14:paraId="36424FB2" w14:textId="77777777" w:rsidTr="005118C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AF6C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33B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5D6" w14:textId="77777777" w:rsidR="000C75C9" w:rsidRPr="000C75C9" w:rsidRDefault="000C75C9" w:rsidP="000C75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28F8280C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32519AB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1568FA2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0D123E1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25A2309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6FF083C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0EB9D79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A04DCDB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799BCB6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FE980C9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BFE83B8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E102ED7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DE1D7D3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C21C53E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698C4A7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DBCE812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31FFD96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D5057DC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E4749C5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FE5E2E7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13EBE0A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F0D64DE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FE36D50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2E5A001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E382FA3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C8861EB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7216F2D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8B30662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708D350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89F8B9D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BBBE0EB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1B0A43C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0997E38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B8BFDE4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497DB9D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0D0C9F6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4E0B77C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BEBF712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6726473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D8473CE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D5B927B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4AC58A8" w14:textId="77777777" w:rsidR="000C75C9" w:rsidRPr="000C75C9" w:rsidRDefault="000C75C9" w:rsidP="000C75C9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2D1F009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0C75C9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3AF25C4A" w14:textId="77777777" w:rsidR="000C75C9" w:rsidRPr="000C75C9" w:rsidRDefault="000C75C9" w:rsidP="000C75C9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7ECB669C" w14:textId="77777777" w:rsidR="000C75C9" w:rsidRPr="000C75C9" w:rsidRDefault="000C75C9" w:rsidP="000C75C9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0C75C9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C2C65CE" w14:textId="77777777" w:rsidR="000C75C9" w:rsidRPr="000C75C9" w:rsidRDefault="000C75C9" w:rsidP="000C75C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0C75C9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C75C9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E4A88D9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C70ADB7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0C75C9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0C75C9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0C75C9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0C75C9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0C75C9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0C75C9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0C75C9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0C75C9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9C5513A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0C75C9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0C75C9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71C9C867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0C75C9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51A094F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32E3F923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ED97A98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84112FB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381E11A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08A58BF3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1F69329" w14:textId="77777777" w:rsidR="000C75C9" w:rsidRPr="000C75C9" w:rsidRDefault="000C75C9" w:rsidP="000C75C9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B787A56" w14:textId="77777777" w:rsidR="000C75C9" w:rsidRPr="000C75C9" w:rsidRDefault="000C75C9" w:rsidP="000C75C9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7FA2B67" w14:textId="77777777" w:rsidR="000C75C9" w:rsidRPr="000C75C9" w:rsidRDefault="000C75C9" w:rsidP="000C75C9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35FF97E" w14:textId="77777777" w:rsidR="000C75C9" w:rsidRPr="000C75C9" w:rsidRDefault="000C75C9" w:rsidP="000C75C9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3F31FE8" w14:textId="77777777" w:rsidR="000C75C9" w:rsidRPr="000C75C9" w:rsidRDefault="000C75C9" w:rsidP="000C75C9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11BC58D" w14:textId="77777777" w:rsidR="000C75C9" w:rsidRPr="000C75C9" w:rsidRDefault="000C75C9" w:rsidP="000C75C9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41766387" w14:textId="77777777" w:rsidR="000C75C9" w:rsidRPr="000C75C9" w:rsidRDefault="000C75C9" w:rsidP="000C75C9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75D4F972" w14:textId="77777777" w:rsidR="000C75C9" w:rsidRPr="000C75C9" w:rsidRDefault="000C75C9" w:rsidP="000C75C9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C75C9">
        <w:rPr>
          <w:rFonts w:eastAsia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</w:t>
      </w:r>
      <w:r w:rsidRPr="000C75C9">
        <w:rPr>
          <w:rFonts w:eastAsia="Open Sans" w:cs="Open Sans"/>
          <w:color w:val="000000"/>
          <w:sz w:val="18"/>
          <w:szCs w:val="18"/>
          <w:lang w:eastAsia="pl-PL"/>
        </w:rPr>
        <w:lastRenderedPageBreak/>
        <w:t>podstawą prawną przetwarzania danych osobowych jest art. 6 ust. 1 lit. c RODO.</w:t>
      </w: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FE804B3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F5747E">
      <w:rPr>
        <w:rFonts w:cs="Open Sans"/>
        <w:b/>
        <w:sz w:val="18"/>
      </w:rPr>
      <w:t>17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</w:t>
    </w:r>
    <w:r w:rsidR="00F5747E">
      <w:rPr>
        <w:rFonts w:cs="Open Sans"/>
        <w:b/>
        <w:sz w:val="18"/>
      </w:rPr>
      <w:t>2</w:t>
    </w:r>
    <w:r w:rsidRPr="001C44E6">
      <w:rPr>
        <w:rFonts w:cs="Open Sans"/>
        <w:b/>
        <w:sz w:val="18"/>
      </w:rPr>
      <w:t>1</w:t>
    </w:r>
    <w:r w:rsidR="00F5747E">
      <w:rPr>
        <w:rFonts w:cs="Open Sans"/>
        <w:b/>
        <w:sz w:val="18"/>
      </w:rPr>
      <w:t>.16.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4F582C2D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F5747E">
      <w:rPr>
        <w:rFonts w:cs="Open Sans"/>
        <w:b/>
        <w:sz w:val="18"/>
      </w:rPr>
      <w:t>252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DC03EC5"/>
    <w:multiLevelType w:val="hybridMultilevel"/>
    <w:tmpl w:val="01FEA8A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094392"/>
    <w:multiLevelType w:val="hybridMultilevel"/>
    <w:tmpl w:val="6EB46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8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7"/>
  </w:num>
  <w:num w:numId="10" w16cid:durableId="67853360">
    <w:abstractNumId w:val="34"/>
  </w:num>
  <w:num w:numId="11" w16cid:durableId="1879319291">
    <w:abstractNumId w:val="41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5"/>
  </w:num>
  <w:num w:numId="15" w16cid:durableId="1435830099">
    <w:abstractNumId w:val="30"/>
  </w:num>
  <w:num w:numId="16" w16cid:durableId="37539885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9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0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4"/>
  </w:num>
  <w:num w:numId="37" w16cid:durableId="740982239">
    <w:abstractNumId w:val="15"/>
  </w:num>
  <w:num w:numId="38" w16cid:durableId="1151294460">
    <w:abstractNumId w:val="46"/>
  </w:num>
  <w:num w:numId="39" w16cid:durableId="185945555">
    <w:abstractNumId w:val="16"/>
  </w:num>
  <w:num w:numId="40" w16cid:durableId="1840851896">
    <w:abstractNumId w:val="14"/>
  </w:num>
  <w:num w:numId="41" w16cid:durableId="1846288093">
    <w:abstractNumId w:val="32"/>
  </w:num>
  <w:num w:numId="42" w16cid:durableId="110221675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5C9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5747E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411</cp:revision>
  <cp:lastPrinted>2020-10-29T11:28:00Z</cp:lastPrinted>
  <dcterms:created xsi:type="dcterms:W3CDTF">2020-10-21T10:28:00Z</dcterms:created>
  <dcterms:modified xsi:type="dcterms:W3CDTF">2023-12-19T09:23:00Z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