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4E6B" w14:textId="5075796E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17F454D" w14:textId="77777777" w:rsidR="00D1635B" w:rsidRPr="00D1635B" w:rsidRDefault="00D1635B" w:rsidP="00D1635B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D1635B">
        <w:rPr>
          <w:rFonts w:cs="Open Sans"/>
          <w:bCs/>
          <w:color w:val="000000"/>
          <w:sz w:val="18"/>
          <w:szCs w:val="18"/>
        </w:rPr>
        <w:t>Załącznik nr 2</w:t>
      </w:r>
    </w:p>
    <w:p w14:paraId="0A925A24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r w:rsidRPr="00D1635B">
        <w:rPr>
          <w:rFonts w:cs="Open Sans"/>
          <w:bCs/>
          <w:color w:val="000000"/>
          <w:sz w:val="18"/>
          <w:szCs w:val="18"/>
        </w:rPr>
        <w:t xml:space="preserve"> </w:t>
      </w:r>
    </w:p>
    <w:p w14:paraId="2B98CF47" w14:textId="77777777" w:rsidR="00D1635B" w:rsidRPr="00D1635B" w:rsidRDefault="00D1635B" w:rsidP="00D1635B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D1635B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20549E9D" w14:textId="77777777" w:rsidR="00D1635B" w:rsidRPr="00D1635B" w:rsidRDefault="00D1635B" w:rsidP="00D1635B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D1635B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6955B7A0" w14:textId="77777777" w:rsidR="00D1635B" w:rsidRPr="00D1635B" w:rsidRDefault="00D1635B" w:rsidP="00D1635B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D1635B">
        <w:rPr>
          <w:rFonts w:cs="Open Sans"/>
          <w:b/>
          <w:color w:val="000000"/>
          <w:sz w:val="18"/>
          <w:szCs w:val="18"/>
        </w:rPr>
        <w:t>OFERTA</w:t>
      </w:r>
    </w:p>
    <w:p w14:paraId="18725B5E" w14:textId="77777777" w:rsidR="00D1635B" w:rsidRPr="00D1635B" w:rsidRDefault="00D1635B" w:rsidP="00D1635B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7627E609" w14:textId="77777777" w:rsidR="00D1635B" w:rsidRPr="00D1635B" w:rsidRDefault="00D1635B" w:rsidP="00D1635B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D1635B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3B0CCA5" w14:textId="77777777" w:rsidR="00D1635B" w:rsidRPr="00D1635B" w:rsidRDefault="00D1635B" w:rsidP="00D1635B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D1635B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60A7CD00" w14:textId="77777777" w:rsidR="00D1635B" w:rsidRPr="00D1635B" w:rsidRDefault="00D1635B" w:rsidP="00D1635B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20706AF8" w14:textId="77777777" w:rsidR="00D1635B" w:rsidRPr="00D1635B" w:rsidRDefault="00D1635B" w:rsidP="00D1635B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D1635B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13C46A23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71288379" w14:textId="77777777" w:rsidR="00D1635B" w:rsidRPr="00D1635B" w:rsidRDefault="00D1635B" w:rsidP="00D1635B">
      <w:pPr>
        <w:autoSpaceDE w:val="0"/>
        <w:autoSpaceDN w:val="0"/>
        <w:adjustRightInd w:val="0"/>
        <w:spacing w:after="0" w:line="240" w:lineRule="auto"/>
        <w:rPr>
          <w:rFonts w:cs="Open Sans"/>
          <w:b/>
          <w:bCs/>
          <w:color w:val="000000"/>
          <w:sz w:val="18"/>
          <w:szCs w:val="18"/>
        </w:rPr>
      </w:pPr>
      <w:r w:rsidRPr="00D1635B">
        <w:rPr>
          <w:rFonts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bookmarkStart w:id="0" w:name="_Hlk132788741"/>
      <w:r w:rsidRPr="00D1635B">
        <w:rPr>
          <w:rFonts w:cs="Open Sans"/>
          <w:color w:val="000000"/>
          <w:sz w:val="18"/>
          <w:szCs w:val="18"/>
        </w:rPr>
        <w:t>realizację zadania pn.: „</w:t>
      </w:r>
      <w:r w:rsidRPr="00D1635B"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  <w:t xml:space="preserve">Budowa oświetlenia przy ul. D. </w:t>
      </w:r>
      <w:proofErr w:type="spellStart"/>
      <w:r w:rsidRPr="00D1635B"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  <w:t>Tilgnera</w:t>
      </w:r>
      <w:proofErr w:type="spellEnd"/>
      <w:r w:rsidRPr="00D1635B"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  <w:t xml:space="preserve"> na Chełmie w zakresie dodatkowych środków na realizację zadań z zakresu inicjatyw lokalnych Rad Dzielnic”. </w:t>
      </w:r>
      <w:bookmarkEnd w:id="0"/>
    </w:p>
    <w:p w14:paraId="3A48B317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120B5632" w14:textId="77777777" w:rsidR="00D1635B" w:rsidRPr="00D1635B" w:rsidRDefault="00D1635B" w:rsidP="00D1635B">
      <w:pPr>
        <w:numPr>
          <w:ilvl w:val="0"/>
          <w:numId w:val="36"/>
        </w:numPr>
        <w:spacing w:after="0" w:line="240" w:lineRule="auto"/>
        <w:ind w:left="284" w:hanging="284"/>
        <w:contextualSpacing/>
        <w:rPr>
          <w:rFonts w:cs="Open Sans"/>
          <w:bCs/>
          <w:color w:val="000000"/>
          <w:sz w:val="18"/>
          <w:szCs w:val="18"/>
        </w:rPr>
      </w:pPr>
      <w:r w:rsidRPr="00D1635B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D1635B">
        <w:rPr>
          <w:rFonts w:cs="Open Sans"/>
          <w:bCs/>
          <w:color w:val="000000"/>
          <w:sz w:val="18"/>
          <w:szCs w:val="18"/>
        </w:rPr>
        <w:br/>
        <w:t xml:space="preserve">za wynagrodzenie ryczałtowe </w:t>
      </w:r>
      <w:r w:rsidRPr="00D1635B">
        <w:rPr>
          <w:rFonts w:cs="Open Sans"/>
          <w:sz w:val="18"/>
          <w:szCs w:val="18"/>
        </w:rPr>
        <w:t xml:space="preserve">w wysokości: ............................................................................ zł brutto, </w:t>
      </w:r>
    </w:p>
    <w:p w14:paraId="57F671A9" w14:textId="77777777" w:rsidR="00D1635B" w:rsidRPr="00D1635B" w:rsidRDefault="00D1635B" w:rsidP="00D1635B">
      <w:pPr>
        <w:spacing w:after="0" w:line="240" w:lineRule="auto"/>
        <w:ind w:left="284"/>
        <w:contextualSpacing/>
        <w:rPr>
          <w:rFonts w:cs="Open Sans"/>
          <w:bCs/>
          <w:color w:val="000000"/>
          <w:sz w:val="18"/>
          <w:szCs w:val="18"/>
        </w:rPr>
      </w:pPr>
      <w:r w:rsidRPr="00D1635B">
        <w:rPr>
          <w:rFonts w:cs="Open Sans"/>
          <w:sz w:val="18"/>
          <w:szCs w:val="18"/>
        </w:rPr>
        <w:t xml:space="preserve">słownie: ..................................................................................................................................................  w tym: </w:t>
      </w:r>
    </w:p>
    <w:p w14:paraId="247354C3" w14:textId="77777777" w:rsidR="00D1635B" w:rsidRPr="00D1635B" w:rsidRDefault="00D1635B" w:rsidP="00D1635B">
      <w:pPr>
        <w:spacing w:after="0" w:line="240" w:lineRule="auto"/>
        <w:ind w:left="360"/>
        <w:contextualSpacing/>
        <w:rPr>
          <w:rFonts w:cs="Open Sans"/>
          <w:bCs/>
          <w:color w:val="000000"/>
          <w:sz w:val="18"/>
          <w:szCs w:val="1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560"/>
        <w:gridCol w:w="992"/>
        <w:gridCol w:w="1989"/>
      </w:tblGrid>
      <w:tr w:rsidR="00D1635B" w:rsidRPr="00D1635B" w14:paraId="21943ECE" w14:textId="77777777" w:rsidTr="007402B8">
        <w:trPr>
          <w:cantSplit/>
          <w:trHeight w:val="4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773AF" w14:textId="77777777" w:rsidR="00D1635B" w:rsidRPr="00D1635B" w:rsidRDefault="00D1635B" w:rsidP="00D163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D1635B">
              <w:rPr>
                <w:rFonts w:cs="Open Sans"/>
                <w:b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DFF48" w14:textId="77777777" w:rsidR="00D1635B" w:rsidRPr="00D1635B" w:rsidRDefault="00D1635B" w:rsidP="00D163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D1635B">
              <w:rPr>
                <w:rFonts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26A0" w14:textId="77777777" w:rsidR="00D1635B" w:rsidRPr="00D1635B" w:rsidRDefault="00D1635B" w:rsidP="00D163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D1635B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AE2D" w14:textId="77777777" w:rsidR="00D1635B" w:rsidRPr="00D1635B" w:rsidRDefault="00D1635B" w:rsidP="00D1635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D1635B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DD7A" w14:textId="77777777" w:rsidR="00D1635B" w:rsidRPr="00D1635B" w:rsidRDefault="00D1635B" w:rsidP="00D1635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D1635B">
              <w:rPr>
                <w:rFonts w:cs="Open Sans"/>
                <w:b/>
                <w:sz w:val="18"/>
                <w:szCs w:val="18"/>
              </w:rPr>
              <w:t>Wynagrodzenie brutto zł</w:t>
            </w:r>
          </w:p>
        </w:tc>
      </w:tr>
      <w:tr w:rsidR="00D1635B" w:rsidRPr="00D1635B" w14:paraId="42B373D0" w14:textId="77777777" w:rsidTr="007402B8">
        <w:trPr>
          <w:cantSplit/>
          <w:trHeight w:val="1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3A2220" w14:textId="77777777" w:rsidR="00D1635B" w:rsidRPr="00D1635B" w:rsidRDefault="00D1635B" w:rsidP="00D163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D1635B">
              <w:rPr>
                <w:rFonts w:cs="Open Sans"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3C15CC" w14:textId="77777777" w:rsidR="00D1635B" w:rsidRPr="00D1635B" w:rsidRDefault="00D1635B" w:rsidP="00D163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D1635B">
              <w:rPr>
                <w:rFonts w:cs="Open Sans"/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1CE35E" w14:textId="77777777" w:rsidR="00D1635B" w:rsidRPr="00D1635B" w:rsidRDefault="00D1635B" w:rsidP="00D163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D1635B">
              <w:rPr>
                <w:rFonts w:cs="Open Sans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4B3FBA" w14:textId="77777777" w:rsidR="00D1635B" w:rsidRPr="00D1635B" w:rsidRDefault="00D1635B" w:rsidP="00D1635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D1635B">
              <w:rPr>
                <w:rFonts w:cs="Open Sans"/>
                <w:bCs/>
                <w:sz w:val="18"/>
                <w:szCs w:val="18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D88D59" w14:textId="77777777" w:rsidR="00D1635B" w:rsidRPr="00D1635B" w:rsidRDefault="00D1635B" w:rsidP="00D1635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D1635B">
              <w:rPr>
                <w:rFonts w:cs="Open Sans"/>
                <w:bCs/>
                <w:sz w:val="18"/>
                <w:szCs w:val="18"/>
              </w:rPr>
              <w:t>5</w:t>
            </w:r>
          </w:p>
        </w:tc>
      </w:tr>
      <w:tr w:rsidR="00D1635B" w:rsidRPr="00D1635B" w14:paraId="5711DAC4" w14:textId="77777777" w:rsidTr="007402B8">
        <w:trPr>
          <w:cantSplit/>
          <w:trHeight w:val="7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EBC4A" w14:textId="77777777" w:rsidR="00D1635B" w:rsidRPr="00D1635B" w:rsidRDefault="00D1635B" w:rsidP="00D1635B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D1635B">
              <w:rPr>
                <w:rFonts w:cs="Open Sans"/>
                <w:bCs/>
                <w:sz w:val="18"/>
                <w:szCs w:val="18"/>
              </w:rPr>
              <w:t xml:space="preserve"> 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3A58E6" w14:textId="77777777" w:rsidR="00D1635B" w:rsidRPr="00D1635B" w:rsidRDefault="00D1635B" w:rsidP="00D1635B">
            <w:pPr>
              <w:spacing w:after="0" w:line="240" w:lineRule="auto"/>
              <w:ind w:right="-45"/>
              <w:jc w:val="left"/>
              <w:rPr>
                <w:rFonts w:eastAsiaTheme="minorHAnsi" w:cs="Open Sans"/>
                <w:b/>
                <w:sz w:val="18"/>
                <w:szCs w:val="18"/>
              </w:rPr>
            </w:pPr>
            <w:r w:rsidRPr="00D1635B">
              <w:rPr>
                <w:rFonts w:eastAsiaTheme="minorHAnsi" w:cs="Open Sans"/>
                <w:b/>
                <w:sz w:val="18"/>
                <w:szCs w:val="18"/>
              </w:rPr>
              <w:t>Zakres wynikający z umowy "szesnastkowej"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2653" w14:textId="77777777" w:rsidR="00D1635B" w:rsidRPr="00D1635B" w:rsidRDefault="00D1635B" w:rsidP="00D163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35E3" w14:textId="77777777" w:rsidR="00D1635B" w:rsidRPr="00D1635B" w:rsidRDefault="00D1635B" w:rsidP="00D163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D1635B">
              <w:rPr>
                <w:rFonts w:cs="Open Sans"/>
                <w:bCs/>
                <w:sz w:val="18"/>
                <w:szCs w:val="18"/>
              </w:rPr>
              <w:t>…%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2959" w14:textId="77777777" w:rsidR="00D1635B" w:rsidRPr="00D1635B" w:rsidRDefault="00D1635B" w:rsidP="00D163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</w:p>
          <w:p w14:paraId="7176F3AD" w14:textId="77777777" w:rsidR="00D1635B" w:rsidRPr="00D1635B" w:rsidRDefault="00D1635B" w:rsidP="00D163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</w:p>
          <w:p w14:paraId="7B6F2476" w14:textId="77777777" w:rsidR="00D1635B" w:rsidRPr="00D1635B" w:rsidRDefault="00D1635B" w:rsidP="00D163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</w:p>
          <w:p w14:paraId="71D6C35E" w14:textId="77777777" w:rsidR="00D1635B" w:rsidRPr="00D1635B" w:rsidRDefault="00D1635B" w:rsidP="00D163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i/>
                <w:iCs/>
                <w:sz w:val="18"/>
                <w:szCs w:val="18"/>
              </w:rPr>
            </w:pPr>
          </w:p>
        </w:tc>
      </w:tr>
      <w:tr w:rsidR="00D1635B" w:rsidRPr="00D1635B" w14:paraId="3FC0DC87" w14:textId="77777777" w:rsidTr="007402B8">
        <w:trPr>
          <w:cantSplit/>
          <w:trHeight w:val="7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028783" w14:textId="77777777" w:rsidR="00D1635B" w:rsidRPr="00D1635B" w:rsidRDefault="00D1635B" w:rsidP="00D1635B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D1635B">
              <w:rPr>
                <w:rFonts w:cs="Open Sans"/>
                <w:bCs/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15A585" w14:textId="77777777" w:rsidR="00D1635B" w:rsidRPr="00D1635B" w:rsidRDefault="00D1635B" w:rsidP="00D1635B">
            <w:pPr>
              <w:spacing w:after="0" w:line="240" w:lineRule="auto"/>
              <w:ind w:right="-45"/>
              <w:jc w:val="left"/>
              <w:rPr>
                <w:rFonts w:eastAsiaTheme="minorHAnsi" w:cs="Open Sans"/>
                <w:b/>
                <w:sz w:val="18"/>
                <w:szCs w:val="18"/>
              </w:rPr>
            </w:pPr>
            <w:r w:rsidRPr="00D1635B">
              <w:rPr>
                <w:rFonts w:eastAsiaTheme="minorHAnsi" w:cs="Open Sans"/>
                <w:b/>
                <w:sz w:val="18"/>
                <w:szCs w:val="18"/>
              </w:rPr>
              <w:t>Zakres DRMG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E5F7" w14:textId="77777777" w:rsidR="00D1635B" w:rsidRPr="00D1635B" w:rsidRDefault="00D1635B" w:rsidP="00D163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F7F1" w14:textId="77777777" w:rsidR="00D1635B" w:rsidRPr="00D1635B" w:rsidRDefault="00D1635B" w:rsidP="00D163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D1635B">
              <w:rPr>
                <w:rFonts w:cs="Open Sans"/>
                <w:bCs/>
                <w:sz w:val="18"/>
                <w:szCs w:val="18"/>
              </w:rPr>
              <w:t>…%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AFC5" w14:textId="77777777" w:rsidR="00D1635B" w:rsidRPr="00D1635B" w:rsidRDefault="00D1635B" w:rsidP="00D1635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</w:p>
        </w:tc>
      </w:tr>
      <w:tr w:rsidR="00D1635B" w:rsidRPr="00D1635B" w14:paraId="5DB6AA21" w14:textId="77777777" w:rsidTr="007402B8">
        <w:trPr>
          <w:cantSplit/>
          <w:trHeight w:val="624"/>
          <w:jc w:val="center"/>
        </w:trPr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F737" w14:textId="77777777" w:rsidR="00D1635B" w:rsidRPr="00D1635B" w:rsidRDefault="00D1635B" w:rsidP="00D163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sz w:val="18"/>
                <w:szCs w:val="18"/>
              </w:rPr>
            </w:pPr>
            <w:r w:rsidRPr="00D1635B">
              <w:rPr>
                <w:rFonts w:cs="Open Sans"/>
                <w:b/>
                <w:sz w:val="18"/>
                <w:szCs w:val="18"/>
              </w:rPr>
              <w:t xml:space="preserve">                                                              Łączne wynagrodzenie brutto :</w:t>
            </w:r>
          </w:p>
          <w:p w14:paraId="7290E074" w14:textId="77777777" w:rsidR="00D1635B" w:rsidRPr="00D1635B" w:rsidRDefault="00D1635B" w:rsidP="00D163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sz w:val="18"/>
                <w:szCs w:val="18"/>
              </w:rPr>
            </w:pPr>
          </w:p>
          <w:p w14:paraId="3AFFBC6D" w14:textId="77777777" w:rsidR="00D1635B" w:rsidRPr="00D1635B" w:rsidRDefault="00D1635B" w:rsidP="00D163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Cs/>
                <w:sz w:val="18"/>
                <w:szCs w:val="18"/>
              </w:rPr>
            </w:pPr>
            <w:r w:rsidRPr="00D1635B">
              <w:rPr>
                <w:rFonts w:cs="Open Sans"/>
                <w:bCs/>
                <w:sz w:val="18"/>
                <w:szCs w:val="18"/>
              </w:rPr>
              <w:t>Słownie: ……………………………….………………………………………………………………………………….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65DB" w14:textId="77777777" w:rsidR="00D1635B" w:rsidRPr="00D1635B" w:rsidRDefault="00D1635B" w:rsidP="00D1635B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/>
                <w:sz w:val="18"/>
                <w:szCs w:val="18"/>
              </w:rPr>
            </w:pPr>
          </w:p>
          <w:p w14:paraId="2B0C6E9B" w14:textId="77777777" w:rsidR="00D1635B" w:rsidRPr="00D1635B" w:rsidRDefault="00D1635B" w:rsidP="00D1635B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/>
                <w:sz w:val="18"/>
                <w:szCs w:val="18"/>
              </w:rPr>
            </w:pPr>
          </w:p>
          <w:p w14:paraId="16FC0774" w14:textId="77777777" w:rsidR="00D1635B" w:rsidRPr="00D1635B" w:rsidRDefault="00D1635B" w:rsidP="00D1635B">
            <w:pPr>
              <w:tabs>
                <w:tab w:val="right" w:pos="9026"/>
              </w:tabs>
              <w:spacing w:after="0" w:line="240" w:lineRule="auto"/>
              <w:ind w:right="-46"/>
              <w:jc w:val="left"/>
              <w:rPr>
                <w:rFonts w:cs="Open Sans"/>
                <w:b/>
                <w:sz w:val="18"/>
                <w:szCs w:val="18"/>
              </w:rPr>
            </w:pPr>
          </w:p>
        </w:tc>
      </w:tr>
    </w:tbl>
    <w:p w14:paraId="43A9AEA5" w14:textId="77777777" w:rsidR="00D1635B" w:rsidRPr="00D1635B" w:rsidRDefault="00D1635B" w:rsidP="00D1635B">
      <w:pPr>
        <w:spacing w:line="259" w:lineRule="auto"/>
        <w:contextualSpacing/>
        <w:rPr>
          <w:rFonts w:cs="Open Sans"/>
          <w:b/>
          <w:bCs/>
          <w:color w:val="000000"/>
          <w:sz w:val="18"/>
          <w:szCs w:val="18"/>
        </w:rPr>
      </w:pPr>
    </w:p>
    <w:p w14:paraId="5F9DD70B" w14:textId="77777777" w:rsidR="00D1635B" w:rsidRDefault="00D1635B" w:rsidP="00D1635B">
      <w:pPr>
        <w:spacing w:line="259" w:lineRule="auto"/>
        <w:contextualSpacing/>
        <w:rPr>
          <w:rFonts w:cs="Open Sans"/>
          <w:b/>
          <w:bCs/>
          <w:color w:val="000000"/>
          <w:sz w:val="18"/>
          <w:szCs w:val="18"/>
        </w:rPr>
      </w:pPr>
      <w:r w:rsidRPr="00D1635B">
        <w:rPr>
          <w:rFonts w:cs="Open Sans"/>
          <w:b/>
          <w:bCs/>
          <w:color w:val="000000"/>
          <w:sz w:val="18"/>
          <w:szCs w:val="18"/>
        </w:rPr>
        <w:t>Powyższe wynagrodzenie zostało wyszczególnione w Tabeli Elementów Wynagrodzenia Ryczałtowego, stanowiącej Załącznik nr 3 do niniejszego Zaproszenia do złożenia oferty.</w:t>
      </w:r>
    </w:p>
    <w:p w14:paraId="1674B356" w14:textId="77777777" w:rsidR="00F078D0" w:rsidRPr="00D1635B" w:rsidRDefault="00F078D0" w:rsidP="00D1635B">
      <w:pPr>
        <w:spacing w:line="259" w:lineRule="auto"/>
        <w:contextualSpacing/>
        <w:rPr>
          <w:rFonts w:cs="Open Sans"/>
          <w:b/>
          <w:bCs/>
          <w:color w:val="000000"/>
          <w:sz w:val="18"/>
          <w:szCs w:val="18"/>
        </w:rPr>
      </w:pPr>
    </w:p>
    <w:p w14:paraId="454F9870" w14:textId="77777777" w:rsidR="00D1635B" w:rsidRPr="00D1635B" w:rsidRDefault="00D1635B" w:rsidP="00644306">
      <w:pPr>
        <w:numPr>
          <w:ilvl w:val="0"/>
          <w:numId w:val="36"/>
        </w:numPr>
        <w:spacing w:after="0" w:line="240" w:lineRule="auto"/>
        <w:ind w:left="284" w:right="-46" w:hanging="284"/>
        <w:contextualSpacing/>
        <w:rPr>
          <w:rFonts w:eastAsia="Times New Roman" w:cs="Open Sans"/>
          <w:sz w:val="18"/>
          <w:szCs w:val="18"/>
        </w:rPr>
      </w:pPr>
      <w:r w:rsidRPr="00D1635B">
        <w:rPr>
          <w:rFonts w:eastAsia="Times New Roman" w:cs="Open Sans"/>
          <w:sz w:val="18"/>
          <w:szCs w:val="18"/>
        </w:rPr>
        <w:t>Oświadczam, że skieruję do wykonania zamówienia</w:t>
      </w:r>
      <w:r w:rsidRPr="00D1635B">
        <w:rPr>
          <w:rFonts w:ascii="Arial" w:eastAsia="Times New Roman" w:hAnsi="Arial" w:cs="Arial"/>
          <w:sz w:val="18"/>
          <w:szCs w:val="18"/>
        </w:rPr>
        <w:t> </w:t>
      </w:r>
      <w:r w:rsidRPr="00D1635B">
        <w:rPr>
          <w:rFonts w:eastAsia="Times New Roman" w:cs="Open Sans"/>
          <w:sz w:val="18"/>
          <w:szCs w:val="18"/>
        </w:rPr>
        <w:t>niżej wymienioną osobę oraz zapewnię uwzględnienie zawartych w przepisach zasad bezpieczeństwa i ochrony zdrowia w</w:t>
      </w:r>
      <w:r w:rsidRPr="00D1635B">
        <w:rPr>
          <w:rFonts w:ascii="Arial" w:eastAsia="Times New Roman" w:hAnsi="Arial" w:cs="Arial"/>
          <w:sz w:val="18"/>
          <w:szCs w:val="18"/>
        </w:rPr>
        <w:t> </w:t>
      </w:r>
      <w:r w:rsidRPr="00D1635B">
        <w:rPr>
          <w:rFonts w:eastAsia="Times New Roman" w:cs="Open Sans"/>
          <w:sz w:val="18"/>
          <w:szCs w:val="18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796"/>
        <w:gridCol w:w="4111"/>
      </w:tblGrid>
      <w:tr w:rsidR="00D1635B" w:rsidRPr="00D1635B" w14:paraId="046F181F" w14:textId="77777777" w:rsidTr="007402B8">
        <w:trPr>
          <w:trHeight w:val="783"/>
        </w:trPr>
        <w:tc>
          <w:tcPr>
            <w:tcW w:w="546" w:type="dxa"/>
            <w:shd w:val="clear" w:color="auto" w:fill="auto"/>
            <w:vAlign w:val="center"/>
            <w:hideMark/>
          </w:tcPr>
          <w:p w14:paraId="1997D98E" w14:textId="77777777" w:rsidR="00D1635B" w:rsidRPr="00D1635B" w:rsidRDefault="00D1635B" w:rsidP="00D1635B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D1635B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7181E065" w14:textId="77777777" w:rsidR="00D1635B" w:rsidRPr="00D1635B" w:rsidRDefault="00D1635B" w:rsidP="00D1635B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D1635B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1E8A6B4B" w14:textId="77777777" w:rsidR="00D1635B" w:rsidRPr="00D1635B" w:rsidRDefault="00D1635B" w:rsidP="00D1635B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D1635B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F42E59A" w14:textId="77777777" w:rsidR="00D1635B" w:rsidRPr="00D1635B" w:rsidRDefault="00D1635B" w:rsidP="00D1635B">
            <w:pPr>
              <w:keepNext/>
              <w:spacing w:after="0" w:line="240" w:lineRule="auto"/>
              <w:ind w:right="-46"/>
              <w:jc w:val="center"/>
              <w:textAlignment w:val="baseline"/>
              <w:outlineLvl w:val="1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D1635B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 xml:space="preserve">Posiadane uprawnienia </w:t>
            </w:r>
          </w:p>
        </w:tc>
      </w:tr>
      <w:tr w:rsidR="00D1635B" w:rsidRPr="00D1635B" w14:paraId="5CE7CE69" w14:textId="77777777" w:rsidTr="007402B8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34FD0234" w14:textId="77777777" w:rsidR="00D1635B" w:rsidRPr="00D1635B" w:rsidRDefault="00D1635B" w:rsidP="00D1635B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D1635B">
              <w:rPr>
                <w:rFonts w:eastAsia="Times New Roman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694A4D6B" w14:textId="77777777" w:rsidR="00D1635B" w:rsidRPr="00D1635B" w:rsidRDefault="00D1635B" w:rsidP="00D1635B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D1635B">
              <w:rPr>
                <w:rFonts w:eastAsia="Times New Roman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6288FB7A" w14:textId="77777777" w:rsidR="00D1635B" w:rsidRPr="00D1635B" w:rsidRDefault="00D1635B" w:rsidP="00D1635B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D1635B">
              <w:rPr>
                <w:rFonts w:eastAsia="Times New Roman" w:cs="Open Sans"/>
                <w:sz w:val="18"/>
                <w:szCs w:val="18"/>
                <w:lang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3C246FF5" w14:textId="77777777" w:rsidR="00D1635B" w:rsidRPr="00D1635B" w:rsidRDefault="00D1635B" w:rsidP="00D1635B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D1635B">
              <w:rPr>
                <w:rFonts w:eastAsia="Times New Roman" w:cs="Open Sans"/>
                <w:sz w:val="18"/>
                <w:szCs w:val="18"/>
                <w:lang w:eastAsia="pl-PL"/>
              </w:rPr>
              <w:t>4 </w:t>
            </w:r>
          </w:p>
        </w:tc>
      </w:tr>
      <w:tr w:rsidR="00D1635B" w:rsidRPr="00D1635B" w14:paraId="7DF38478" w14:textId="77777777" w:rsidTr="007402B8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43E68C21" w14:textId="77777777" w:rsidR="00D1635B" w:rsidRPr="00D1635B" w:rsidRDefault="00D1635B" w:rsidP="00D1635B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D1635B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7E9A9CBC" w14:textId="77777777" w:rsidR="00D1635B" w:rsidRPr="00D1635B" w:rsidRDefault="00D1635B" w:rsidP="00D1635B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0C7BD4D5" w14:textId="77777777" w:rsidR="00D1635B" w:rsidRPr="00D1635B" w:rsidRDefault="00D1635B" w:rsidP="00D1635B">
            <w:pPr>
              <w:spacing w:after="0" w:line="240" w:lineRule="auto"/>
              <w:ind w:right="-46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 w:rsidRPr="00D1635B">
              <w:rPr>
                <w:rFonts w:cs="Open Sans"/>
                <w:color w:val="000000"/>
                <w:sz w:val="18"/>
                <w:szCs w:val="18"/>
              </w:rPr>
              <w:t>Kierownik budowy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5A09EAA" w14:textId="77777777" w:rsidR="00D1635B" w:rsidRPr="00D1635B" w:rsidRDefault="00D1635B" w:rsidP="00D1635B">
            <w:pPr>
              <w:tabs>
                <w:tab w:val="left" w:pos="711"/>
              </w:tabs>
              <w:spacing w:after="0" w:line="240" w:lineRule="auto"/>
              <w:ind w:left="144"/>
              <w:contextualSpacing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D1635B">
              <w:rPr>
                <w:rFonts w:eastAsiaTheme="minorHAnsi" w:cs="Open Sans"/>
                <w:sz w:val="18"/>
                <w:szCs w:val="18"/>
              </w:rPr>
              <w:t xml:space="preserve">uprawnienia budowlane w specjalności instalacyjnej w zakresie sieci, instalacji </w:t>
            </w:r>
            <w:r w:rsidRPr="00D1635B">
              <w:rPr>
                <w:rFonts w:eastAsiaTheme="minorHAnsi" w:cs="Open Sans"/>
                <w:sz w:val="18"/>
                <w:szCs w:val="18"/>
              </w:rPr>
              <w:br/>
              <w:t xml:space="preserve">i urządzeń elektrycznych </w:t>
            </w:r>
            <w:r w:rsidRPr="00D1635B">
              <w:rPr>
                <w:rFonts w:eastAsiaTheme="minorHAnsi" w:cs="Open Sans"/>
                <w:sz w:val="18"/>
                <w:szCs w:val="18"/>
              </w:rPr>
              <w:br/>
              <w:t>i elektroenergetycznych</w:t>
            </w:r>
          </w:p>
        </w:tc>
      </w:tr>
    </w:tbl>
    <w:p w14:paraId="022DEFF3" w14:textId="77777777" w:rsidR="00D1635B" w:rsidRPr="00D1635B" w:rsidRDefault="00D1635B" w:rsidP="00D1635B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375AF699" w14:textId="77777777" w:rsidR="00D1635B" w:rsidRPr="00D1635B" w:rsidRDefault="00D1635B" w:rsidP="00D1635B">
      <w:pPr>
        <w:suppressAutoHyphens/>
        <w:spacing w:after="0" w:line="240" w:lineRule="auto"/>
        <w:ind w:left="284"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37B323B3" w14:textId="77777777" w:rsidR="00D1635B" w:rsidRPr="00D1635B" w:rsidRDefault="00D1635B" w:rsidP="00D1635B">
      <w:pPr>
        <w:numPr>
          <w:ilvl w:val="0"/>
          <w:numId w:val="39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D1635B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6E6D6BE2" w14:textId="77777777" w:rsidR="00D1635B" w:rsidRPr="00D1635B" w:rsidRDefault="00D1635B" w:rsidP="00D1635B">
      <w:pPr>
        <w:numPr>
          <w:ilvl w:val="0"/>
          <w:numId w:val="39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D1635B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D1635B">
        <w:rPr>
          <w:rFonts w:eastAsiaTheme="minorHAnsi" w:cs="Open Sans"/>
          <w:sz w:val="18"/>
          <w:szCs w:val="18"/>
        </w:rPr>
        <w:t xml:space="preserve">w zw. z art. 7 ust. 9 </w:t>
      </w:r>
      <w:r w:rsidRPr="00D1635B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76D09F7B" w14:textId="77777777" w:rsidR="00D1635B" w:rsidRPr="00D1635B" w:rsidRDefault="00D1635B" w:rsidP="00D1635B">
      <w:pPr>
        <w:numPr>
          <w:ilvl w:val="0"/>
          <w:numId w:val="39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/>
          <w:sz w:val="18"/>
          <w:szCs w:val="18"/>
        </w:rPr>
      </w:pPr>
      <w:r w:rsidRPr="00D1635B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C831E8E" w14:textId="77777777" w:rsidR="00D1635B" w:rsidRPr="00D1635B" w:rsidRDefault="00D1635B" w:rsidP="00D1635B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D1635B" w:rsidRPr="00D1635B" w14:paraId="612D229C" w14:textId="77777777" w:rsidTr="007402B8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0495" w14:textId="77777777" w:rsidR="00D1635B" w:rsidRPr="00D1635B" w:rsidRDefault="00D1635B" w:rsidP="00D1635B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D1635B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772F" w14:textId="77777777" w:rsidR="00D1635B" w:rsidRPr="00D1635B" w:rsidRDefault="00D1635B" w:rsidP="00D1635B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D1635B" w:rsidRPr="00D1635B" w14:paraId="564F41AA" w14:textId="77777777" w:rsidTr="007402B8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B95A107" w14:textId="77777777" w:rsidR="00D1635B" w:rsidRPr="00D1635B" w:rsidRDefault="00D1635B" w:rsidP="00D1635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rPr>
                <w:rFonts w:cs="Open Sans"/>
                <w:color w:val="000000"/>
                <w:sz w:val="18"/>
                <w:szCs w:val="18"/>
              </w:rPr>
            </w:pPr>
            <w:r w:rsidRPr="00D1635B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D1635B" w:rsidRPr="00D1635B" w14:paraId="2EA64BCF" w14:textId="77777777" w:rsidTr="007402B8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96F279" w14:textId="77777777" w:rsidR="00D1635B" w:rsidRPr="00D1635B" w:rsidRDefault="00D1635B" w:rsidP="00D1635B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D1635B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EE0CC05" w14:textId="77777777" w:rsidR="00D1635B" w:rsidRPr="00D1635B" w:rsidRDefault="00D1635B" w:rsidP="00D1635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D1635B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0FFC145" w14:textId="77777777" w:rsidR="00D1635B" w:rsidRPr="00D1635B" w:rsidRDefault="00D1635B" w:rsidP="00D1635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D1635B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D1635B" w:rsidRPr="00D1635B" w14:paraId="56DAB2C5" w14:textId="77777777" w:rsidTr="007402B8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1293" w14:textId="77777777" w:rsidR="00D1635B" w:rsidRPr="00D1635B" w:rsidRDefault="00D1635B" w:rsidP="00D1635B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6B17" w14:textId="77777777" w:rsidR="00D1635B" w:rsidRPr="00D1635B" w:rsidRDefault="00D1635B" w:rsidP="00D1635B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3B74" w14:textId="77777777" w:rsidR="00D1635B" w:rsidRPr="00D1635B" w:rsidRDefault="00D1635B" w:rsidP="00D1635B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1F092368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1" w:name="_Hlk5960652"/>
    </w:p>
    <w:p w14:paraId="3CA01F94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5E83F97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9DC60FE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681C1A5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AEEBAD3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381E900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9D46F41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5BCEAAD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B83D56C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B9F83B3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18C406B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C903345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30BB536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333959B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CFF55F7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A91CBD4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64581D2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3922E3A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A045836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3B8F43F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97EEC8E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545CAFE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1895015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BD21F5A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709A4D9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877B3EF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33E91E4" w14:textId="77777777" w:rsidR="00D1635B" w:rsidRPr="00D1635B" w:rsidRDefault="00D1635B" w:rsidP="00D1635B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D1635B">
        <w:rPr>
          <w:rFonts w:cs="Open Sans"/>
          <w:bCs/>
          <w:color w:val="000000"/>
          <w:sz w:val="18"/>
          <w:szCs w:val="18"/>
        </w:rPr>
        <w:t>Załącznik nr 3</w:t>
      </w:r>
    </w:p>
    <w:p w14:paraId="426FCF44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66F2BDC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1F26DB1" w14:textId="77777777" w:rsidR="00D1635B" w:rsidRPr="00D1635B" w:rsidRDefault="00D1635B" w:rsidP="00D1635B">
      <w:pPr>
        <w:spacing w:after="0" w:line="240" w:lineRule="auto"/>
        <w:jc w:val="center"/>
        <w:rPr>
          <w:rFonts w:eastAsiaTheme="minorHAnsi" w:cs="Open Sans"/>
          <w:b/>
          <w:color w:val="000000"/>
          <w:sz w:val="18"/>
          <w:szCs w:val="18"/>
        </w:rPr>
      </w:pPr>
      <w:r w:rsidRPr="00D1635B">
        <w:rPr>
          <w:rFonts w:eastAsiaTheme="minorHAnsi" w:cs="Open Sans"/>
          <w:b/>
          <w:color w:val="000000"/>
          <w:sz w:val="18"/>
          <w:szCs w:val="18"/>
        </w:rPr>
        <w:t>TABELA ELEMENTÓW WYNAGRODZENIA RYCZAŁTOWEGO</w:t>
      </w:r>
    </w:p>
    <w:p w14:paraId="4C66DFD0" w14:textId="77777777" w:rsidR="00D1635B" w:rsidRPr="00D1635B" w:rsidRDefault="00D1635B" w:rsidP="00D1635B">
      <w:pPr>
        <w:spacing w:after="0" w:line="240" w:lineRule="auto"/>
        <w:jc w:val="center"/>
        <w:rPr>
          <w:rFonts w:eastAsiaTheme="minorHAnsi" w:cs="Open Sans"/>
          <w:b/>
          <w:color w:val="000000"/>
          <w:sz w:val="18"/>
          <w:szCs w:val="18"/>
        </w:rPr>
      </w:pPr>
    </w:p>
    <w:p w14:paraId="21A51777" w14:textId="77777777" w:rsidR="00D1635B" w:rsidRPr="00D1635B" w:rsidRDefault="00D1635B" w:rsidP="00D1635B">
      <w:pPr>
        <w:spacing w:after="0" w:line="240" w:lineRule="auto"/>
        <w:jc w:val="center"/>
        <w:rPr>
          <w:rFonts w:eastAsiaTheme="minorHAnsi" w:cs="Open Sans"/>
          <w:b/>
          <w:color w:val="000000"/>
          <w:sz w:val="18"/>
          <w:szCs w:val="18"/>
        </w:rPr>
      </w:pPr>
    </w:p>
    <w:p w14:paraId="55820619" w14:textId="77777777" w:rsidR="00D1635B" w:rsidRPr="00D1635B" w:rsidRDefault="00D1635B" w:rsidP="00D1635B">
      <w:pPr>
        <w:spacing w:after="0" w:line="240" w:lineRule="auto"/>
        <w:rPr>
          <w:rFonts w:eastAsiaTheme="minorHAnsi" w:cs="Open Sans"/>
          <w:b/>
          <w:color w:val="000000"/>
          <w:sz w:val="18"/>
          <w:szCs w:val="18"/>
        </w:rPr>
      </w:pPr>
      <w:r w:rsidRPr="00D1635B"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  <w:t xml:space="preserve">Dla zadania pn.: Budowa oświetlenia przy ul. D. </w:t>
      </w:r>
      <w:proofErr w:type="spellStart"/>
      <w:r w:rsidRPr="00D1635B"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  <w:t>Tilgnera</w:t>
      </w:r>
      <w:proofErr w:type="spellEnd"/>
      <w:r w:rsidRPr="00D1635B"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  <w:t xml:space="preserve"> na Chełmie w zakresie dodatkowych środków na realizację zadań z zakresu inicjatyw lokalnych Rad Dzielnic.</w:t>
      </w:r>
    </w:p>
    <w:p w14:paraId="7830CD10" w14:textId="77777777" w:rsidR="00D1635B" w:rsidRPr="00D1635B" w:rsidRDefault="00D1635B" w:rsidP="00D1635B">
      <w:pPr>
        <w:spacing w:after="0" w:line="240" w:lineRule="auto"/>
        <w:jc w:val="center"/>
        <w:rPr>
          <w:rFonts w:eastAsiaTheme="minorHAnsi" w:cs="Open Sans"/>
          <w:b/>
          <w:color w:val="000000"/>
          <w:sz w:val="18"/>
          <w:szCs w:val="18"/>
        </w:rPr>
      </w:pPr>
    </w:p>
    <w:tbl>
      <w:tblPr>
        <w:tblW w:w="89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3552"/>
        <w:gridCol w:w="1440"/>
        <w:gridCol w:w="1679"/>
        <w:gridCol w:w="1735"/>
      </w:tblGrid>
      <w:tr w:rsidR="00D1635B" w:rsidRPr="00D1635B" w14:paraId="17854A71" w14:textId="77777777" w:rsidTr="007402B8">
        <w:trPr>
          <w:trHeight w:val="48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7D2CE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EE335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 xml:space="preserve">Wyszczególnienie wynagrodzenia ryczałtowego określonego w pkt. 1 Oferty.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F2ED6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4BCA1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5541D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Wartość</w:t>
            </w:r>
          </w:p>
          <w:p w14:paraId="1DE8BE78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Brutto</w:t>
            </w:r>
          </w:p>
          <w:p w14:paraId="04DFC495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(kol. 3x4)</w:t>
            </w:r>
          </w:p>
        </w:tc>
      </w:tr>
      <w:tr w:rsidR="00D1635B" w:rsidRPr="00D1635B" w14:paraId="576A230F" w14:textId="77777777" w:rsidTr="007402B8">
        <w:trPr>
          <w:trHeight w:val="174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85A15F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8CAEEC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1F85D9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5EC83F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3500BD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D1635B" w:rsidRPr="00D1635B" w14:paraId="0BF4A08E" w14:textId="77777777" w:rsidTr="007402B8">
        <w:trPr>
          <w:trHeight w:val="58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DCFCC78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8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47E3DF26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Zakres wynikający z umowy "szesnastkowej"</w:t>
            </w:r>
          </w:p>
        </w:tc>
      </w:tr>
      <w:tr w:rsidR="00D1635B" w:rsidRPr="00D1635B" w14:paraId="6000394B" w14:textId="77777777" w:rsidTr="007402B8">
        <w:trPr>
          <w:trHeight w:val="337"/>
          <w:jc w:val="center"/>
        </w:trPr>
        <w:tc>
          <w:tcPr>
            <w:tcW w:w="8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2C022B4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/>
                <w:i/>
                <w:iCs/>
                <w:color w:val="000000"/>
                <w:sz w:val="18"/>
                <w:szCs w:val="18"/>
              </w:rPr>
              <w:t>Montaż oświetlenia</w:t>
            </w:r>
          </w:p>
        </w:tc>
      </w:tr>
      <w:tr w:rsidR="00D1635B" w:rsidRPr="00D1635B" w14:paraId="1C4B3BE1" w14:textId="77777777" w:rsidTr="007402B8">
        <w:trPr>
          <w:trHeight w:val="68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2CD4A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A3799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Linia kablowa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3A665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36B47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.…%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73C91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635B" w:rsidRPr="00D1635B" w14:paraId="678BA99B" w14:textId="77777777" w:rsidTr="007402B8">
        <w:trPr>
          <w:trHeight w:val="648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4D8DE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083FB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Słupy i oprawy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40B07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7D307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.…%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771F5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635B" w:rsidRPr="00D1635B" w14:paraId="5C3F6AFE" w14:textId="77777777" w:rsidTr="007402B8">
        <w:trPr>
          <w:trHeight w:val="71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684D5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2E44D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Uziomy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D40CE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BE8B7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.…%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B9211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635B" w:rsidRPr="00D1635B" w14:paraId="7F9B57E2" w14:textId="77777777" w:rsidTr="007402B8">
        <w:trPr>
          <w:trHeight w:val="71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883CB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4BD57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Osprzęt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08E17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003E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</w:p>
          <w:p w14:paraId="0E4E15FB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.…%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DEE49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635B" w:rsidRPr="00D1635B" w14:paraId="35C2F2E2" w14:textId="77777777" w:rsidTr="007402B8">
        <w:trPr>
          <w:trHeight w:val="71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7727D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FE2C7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Rury osłonowe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BBD12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107AC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</w:p>
          <w:p w14:paraId="6B502ACC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….%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6C1BA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635B" w:rsidRPr="00D1635B" w14:paraId="19F978A4" w14:textId="77777777" w:rsidTr="007402B8">
        <w:trPr>
          <w:trHeight w:val="405"/>
          <w:jc w:val="center"/>
        </w:trPr>
        <w:tc>
          <w:tcPr>
            <w:tcW w:w="8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EC9AC0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/>
                <w:i/>
                <w:iCs/>
                <w:color w:val="000000"/>
                <w:sz w:val="18"/>
                <w:szCs w:val="18"/>
              </w:rPr>
              <w:t>Prace uzupełniające</w:t>
            </w:r>
          </w:p>
        </w:tc>
      </w:tr>
      <w:tr w:rsidR="00D1635B" w:rsidRPr="00D1635B" w14:paraId="5672C866" w14:textId="77777777" w:rsidTr="007402B8">
        <w:trPr>
          <w:trHeight w:val="71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5EA99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599D8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Prace uzupełniające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BB808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C619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</w:p>
          <w:p w14:paraId="4EEF99F4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….%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1FC8E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635B" w:rsidRPr="00D1635B" w14:paraId="78401917" w14:textId="77777777" w:rsidTr="007402B8">
        <w:trPr>
          <w:trHeight w:val="407"/>
          <w:jc w:val="center"/>
        </w:trPr>
        <w:tc>
          <w:tcPr>
            <w:tcW w:w="8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C7ED1B7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i/>
                <w:i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/>
                <w:i/>
                <w:iCs/>
                <w:color w:val="000000"/>
                <w:sz w:val="18"/>
                <w:szCs w:val="18"/>
              </w:rPr>
              <w:t>Rozbiórki i Odtworzenia</w:t>
            </w:r>
          </w:p>
        </w:tc>
      </w:tr>
      <w:tr w:rsidR="00D1635B" w:rsidRPr="00D1635B" w14:paraId="20E2AFF0" w14:textId="77777777" w:rsidTr="007402B8">
        <w:trPr>
          <w:trHeight w:val="71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F8FB9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9C86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Rozbiórki i Odtworzenia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6A53B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DBF7E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</w:p>
          <w:p w14:paraId="0E6836BE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….%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8D510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635B" w:rsidRPr="00D1635B" w14:paraId="6691C039" w14:textId="77777777" w:rsidTr="007402B8">
        <w:trPr>
          <w:trHeight w:val="71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3845DF5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8155CB0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/>
                <w:color w:val="000000"/>
                <w:sz w:val="18"/>
                <w:szCs w:val="18"/>
              </w:rPr>
              <w:t>Zakres DRMG</w:t>
            </w:r>
          </w:p>
        </w:tc>
      </w:tr>
      <w:tr w:rsidR="00D1635B" w:rsidRPr="00D1635B" w14:paraId="0724A487" w14:textId="77777777" w:rsidTr="007402B8">
        <w:trPr>
          <w:trHeight w:val="365"/>
          <w:jc w:val="center"/>
        </w:trPr>
        <w:tc>
          <w:tcPr>
            <w:tcW w:w="8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0884751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i/>
                <w:i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/>
                <w:i/>
                <w:iCs/>
                <w:color w:val="000000"/>
                <w:sz w:val="18"/>
                <w:szCs w:val="18"/>
              </w:rPr>
              <w:t>Montaż oświetlenia</w:t>
            </w:r>
          </w:p>
        </w:tc>
      </w:tr>
      <w:tr w:rsidR="00D1635B" w:rsidRPr="00D1635B" w14:paraId="1E83A8E8" w14:textId="77777777" w:rsidTr="007402B8">
        <w:trPr>
          <w:trHeight w:val="71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88811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8BBEB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Linia kablowa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E105B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65D76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</w:p>
          <w:p w14:paraId="336C28A6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….%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0254C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635B" w:rsidRPr="00D1635B" w14:paraId="6F8AFD87" w14:textId="77777777" w:rsidTr="007402B8">
        <w:trPr>
          <w:trHeight w:val="71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38D05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lastRenderedPageBreak/>
              <w:t>9.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5D043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Słupy i oprawy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34CD8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7BE47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</w:p>
          <w:p w14:paraId="28FB9265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….%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BF60C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635B" w:rsidRPr="00D1635B" w14:paraId="5B166757" w14:textId="77777777" w:rsidTr="007402B8">
        <w:trPr>
          <w:trHeight w:val="71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D15B6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6AFB9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Uziomy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0266B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CB63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</w:p>
          <w:p w14:paraId="5D8D59BF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….%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8EADA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635B" w:rsidRPr="00D1635B" w14:paraId="350E4DAC" w14:textId="77777777" w:rsidTr="007402B8">
        <w:trPr>
          <w:trHeight w:val="71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74CA6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44031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Osprzęt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F6101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94EF6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</w:p>
          <w:p w14:paraId="2C8706EA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….%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106CA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635B" w:rsidRPr="00D1635B" w14:paraId="72FACA4B" w14:textId="77777777" w:rsidTr="007402B8">
        <w:trPr>
          <w:trHeight w:val="71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6949B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FBEF8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Rury osłonowe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E26EE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60E8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</w:p>
          <w:p w14:paraId="262AAC94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….%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B6CD3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635B" w:rsidRPr="00D1635B" w14:paraId="2DF9A810" w14:textId="77777777" w:rsidTr="007402B8">
        <w:trPr>
          <w:trHeight w:val="367"/>
          <w:jc w:val="center"/>
        </w:trPr>
        <w:tc>
          <w:tcPr>
            <w:tcW w:w="8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A2F91D0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/>
                <w:i/>
                <w:iCs/>
                <w:color w:val="000000"/>
                <w:sz w:val="18"/>
                <w:szCs w:val="18"/>
              </w:rPr>
              <w:t>Prace uzupełniające</w:t>
            </w:r>
          </w:p>
        </w:tc>
      </w:tr>
      <w:tr w:rsidR="00D1635B" w:rsidRPr="00D1635B" w14:paraId="701F01DF" w14:textId="77777777" w:rsidTr="007402B8">
        <w:trPr>
          <w:trHeight w:val="71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13CEF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B95D5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Prace uzupełniające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FF3A1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4D04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</w:p>
          <w:p w14:paraId="2E717104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….%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962C5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635B" w:rsidRPr="00D1635B" w14:paraId="05F4E541" w14:textId="77777777" w:rsidTr="007402B8">
        <w:trPr>
          <w:trHeight w:val="383"/>
          <w:jc w:val="center"/>
        </w:trPr>
        <w:tc>
          <w:tcPr>
            <w:tcW w:w="8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097ADD6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i/>
                <w:i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/>
                <w:i/>
                <w:iCs/>
                <w:color w:val="000000"/>
                <w:sz w:val="18"/>
                <w:szCs w:val="18"/>
              </w:rPr>
              <w:t>Rozbiórki i Odtworzenia</w:t>
            </w:r>
          </w:p>
        </w:tc>
      </w:tr>
      <w:tr w:rsidR="00D1635B" w:rsidRPr="00D1635B" w14:paraId="58F58B41" w14:textId="77777777" w:rsidTr="007402B8">
        <w:trPr>
          <w:trHeight w:val="711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BA17E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F1F10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color w:val="000000"/>
                <w:sz w:val="18"/>
                <w:szCs w:val="18"/>
              </w:rPr>
              <w:t>Rozbiórki i Odtworzenia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77CCF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BDC6E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</w:p>
          <w:p w14:paraId="68642985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Cs/>
                <w:color w:val="000000"/>
                <w:sz w:val="18"/>
                <w:szCs w:val="18"/>
              </w:rPr>
              <w:t>….%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9D10B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635B" w:rsidRPr="00D1635B" w14:paraId="1620FB24" w14:textId="77777777" w:rsidTr="007402B8">
        <w:trPr>
          <w:trHeight w:val="323"/>
          <w:jc w:val="center"/>
        </w:trPr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C2AE8" w14:textId="77777777" w:rsidR="00D1635B" w:rsidRPr="00D1635B" w:rsidRDefault="00D1635B" w:rsidP="00D1635B">
            <w:pPr>
              <w:spacing w:after="0" w:line="240" w:lineRule="auto"/>
              <w:jc w:val="right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</w:p>
          <w:p w14:paraId="2536EE82" w14:textId="77777777" w:rsidR="00D1635B" w:rsidRPr="00D1635B" w:rsidRDefault="00D1635B" w:rsidP="00D1635B">
            <w:pPr>
              <w:spacing w:after="0" w:line="240" w:lineRule="auto"/>
              <w:jc w:val="right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D1635B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Łączna wartość brutto:</w:t>
            </w:r>
          </w:p>
          <w:p w14:paraId="4768BE1A" w14:textId="77777777" w:rsidR="00D1635B" w:rsidRPr="00D1635B" w:rsidRDefault="00D1635B" w:rsidP="00D1635B">
            <w:pPr>
              <w:spacing w:after="0" w:line="240" w:lineRule="auto"/>
              <w:jc w:val="right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1D339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635B" w:rsidRPr="00D1635B" w14:paraId="22A030CE" w14:textId="77777777" w:rsidTr="007402B8">
        <w:trPr>
          <w:trHeight w:val="438"/>
          <w:jc w:val="center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F47DB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463BE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338ED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BD230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color w:val="000000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B391B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color w:val="000000"/>
                <w:sz w:val="18"/>
                <w:szCs w:val="18"/>
              </w:rPr>
            </w:pPr>
          </w:p>
          <w:p w14:paraId="736A8717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color w:val="000000"/>
                <w:sz w:val="18"/>
                <w:szCs w:val="18"/>
              </w:rPr>
            </w:pPr>
          </w:p>
          <w:p w14:paraId="58CD65BB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color w:val="000000"/>
                <w:sz w:val="18"/>
                <w:szCs w:val="18"/>
              </w:rPr>
            </w:pPr>
          </w:p>
          <w:p w14:paraId="5AC491D2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color w:val="000000"/>
                <w:sz w:val="18"/>
                <w:szCs w:val="18"/>
              </w:rPr>
            </w:pPr>
          </w:p>
          <w:p w14:paraId="421B0BCB" w14:textId="77777777" w:rsidR="00D1635B" w:rsidRPr="00D1635B" w:rsidRDefault="00D1635B" w:rsidP="00D1635B">
            <w:pPr>
              <w:spacing w:after="0" w:line="240" w:lineRule="auto"/>
              <w:jc w:val="center"/>
              <w:rPr>
                <w:rFonts w:eastAsiaTheme="minorHAnsi" w:cs="Open Sans"/>
                <w:b/>
                <w:color w:val="000000"/>
                <w:sz w:val="18"/>
                <w:szCs w:val="18"/>
              </w:rPr>
            </w:pPr>
          </w:p>
        </w:tc>
      </w:tr>
    </w:tbl>
    <w:p w14:paraId="767D224E" w14:textId="77777777" w:rsidR="00D1635B" w:rsidRPr="00D1635B" w:rsidRDefault="00D1635B" w:rsidP="00D1635B">
      <w:pPr>
        <w:spacing w:after="0" w:line="240" w:lineRule="auto"/>
        <w:jc w:val="right"/>
        <w:rPr>
          <w:rFonts w:eastAsiaTheme="minorHAnsi" w:cs="Open Sans"/>
          <w:color w:val="000000"/>
          <w:sz w:val="18"/>
          <w:szCs w:val="18"/>
        </w:rPr>
      </w:pPr>
      <w:r w:rsidRPr="00D1635B">
        <w:rPr>
          <w:rFonts w:eastAsiaTheme="minorHAnsi" w:cs="Open Sans"/>
          <w:color w:val="000000"/>
          <w:sz w:val="18"/>
          <w:szCs w:val="18"/>
        </w:rPr>
        <w:t>……..…………………….</w:t>
      </w:r>
    </w:p>
    <w:p w14:paraId="3999F183" w14:textId="77777777" w:rsidR="00D1635B" w:rsidRPr="00D1635B" w:rsidRDefault="00D1635B" w:rsidP="00D1635B">
      <w:pPr>
        <w:spacing w:after="0" w:line="240" w:lineRule="auto"/>
        <w:jc w:val="right"/>
        <w:rPr>
          <w:rFonts w:eastAsiaTheme="minorHAnsi" w:cs="Open Sans"/>
          <w:color w:val="000000"/>
          <w:sz w:val="18"/>
          <w:szCs w:val="18"/>
        </w:rPr>
      </w:pPr>
      <w:r w:rsidRPr="00D1635B">
        <w:rPr>
          <w:rFonts w:eastAsiaTheme="minorHAnsi" w:cs="Open Sans"/>
          <w:color w:val="000000"/>
          <w:sz w:val="18"/>
          <w:szCs w:val="18"/>
        </w:rPr>
        <w:t>Podpis Wykonawcy</w:t>
      </w:r>
    </w:p>
    <w:p w14:paraId="61D30D13" w14:textId="77777777" w:rsidR="00D1635B" w:rsidRPr="00D1635B" w:rsidRDefault="00D1635B" w:rsidP="00D1635B">
      <w:pPr>
        <w:spacing w:after="0" w:line="240" w:lineRule="auto"/>
        <w:jc w:val="center"/>
        <w:rPr>
          <w:rFonts w:eastAsiaTheme="minorHAnsi" w:cs="Open Sans"/>
          <w:b/>
          <w:color w:val="000000"/>
          <w:sz w:val="18"/>
          <w:szCs w:val="18"/>
        </w:rPr>
      </w:pPr>
    </w:p>
    <w:p w14:paraId="78A96D9D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6DF0677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507C266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5B97B41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7BA28EF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BC114C5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9468909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203CBF9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6B50805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A016555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2994C96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E1C071C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449973D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63BBF60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D2992E8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EF57745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9ED5340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09FBF81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B827814" w14:textId="77777777" w:rsidR="00D1635B" w:rsidRPr="00D1635B" w:rsidRDefault="00D1635B" w:rsidP="00D1635B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4745644B" w14:textId="77777777" w:rsidR="00D1635B" w:rsidRPr="00D1635B" w:rsidRDefault="00D1635B" w:rsidP="00D1635B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D1635B">
        <w:rPr>
          <w:rFonts w:cs="Open Sans"/>
          <w:bCs/>
          <w:color w:val="000000"/>
          <w:sz w:val="18"/>
          <w:szCs w:val="18"/>
        </w:rPr>
        <w:t>Załącznik nr 4</w:t>
      </w:r>
    </w:p>
    <w:bookmarkEnd w:id="1"/>
    <w:p w14:paraId="4C256098" w14:textId="77777777" w:rsidR="00D1635B" w:rsidRPr="00D1635B" w:rsidRDefault="00D1635B" w:rsidP="00D1635B">
      <w:pPr>
        <w:spacing w:after="0" w:line="240" w:lineRule="auto"/>
        <w:rPr>
          <w:rFonts w:eastAsiaTheme="minorHAnsi" w:cs="Open Sans"/>
          <w:sz w:val="18"/>
          <w:szCs w:val="18"/>
        </w:rPr>
      </w:pPr>
    </w:p>
    <w:p w14:paraId="50F78EC5" w14:textId="77777777" w:rsidR="00D1635B" w:rsidRPr="00D1635B" w:rsidRDefault="00D1635B" w:rsidP="00D1635B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D1635B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442CF674" w14:textId="77777777" w:rsidR="00D1635B" w:rsidRPr="00D1635B" w:rsidRDefault="00D1635B" w:rsidP="00D1635B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0BF7A6A5" w14:textId="77777777" w:rsidR="00D1635B" w:rsidRPr="00D1635B" w:rsidRDefault="00D1635B" w:rsidP="00D1635B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D1635B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D1635B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36C0CE00" w14:textId="77777777" w:rsidR="00D1635B" w:rsidRPr="00D1635B" w:rsidRDefault="00D1635B" w:rsidP="00D1635B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D1635B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D1635B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D1635B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1DABA979" w14:textId="77777777" w:rsidR="00D1635B" w:rsidRPr="00D1635B" w:rsidRDefault="00D1635B" w:rsidP="00D1635B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D1635B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iod.drmg@gdansk.gda.pl, nr tel.: 58 320 51 14, </w:t>
      </w:r>
    </w:p>
    <w:p w14:paraId="5D9147C5" w14:textId="77777777" w:rsidR="00D1635B" w:rsidRPr="00D1635B" w:rsidRDefault="00D1635B" w:rsidP="00D1635B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D1635B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297B2EFA" w14:textId="77777777" w:rsidR="00D1635B" w:rsidRPr="00D1635B" w:rsidRDefault="00D1635B" w:rsidP="00D1635B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D1635B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75C60190" w14:textId="77777777" w:rsidR="00D1635B" w:rsidRPr="00D1635B" w:rsidRDefault="00D1635B" w:rsidP="00D1635B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D1635B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4836DBDC" w14:textId="77777777" w:rsidR="00D1635B" w:rsidRPr="00D1635B" w:rsidRDefault="00D1635B" w:rsidP="00D1635B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D1635B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B9D6C26" w14:textId="77777777" w:rsidR="00D1635B" w:rsidRPr="00D1635B" w:rsidRDefault="00D1635B" w:rsidP="00D1635B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D1635B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614AD6DA" w14:textId="77777777" w:rsidR="00D1635B" w:rsidRPr="00D1635B" w:rsidRDefault="00D1635B" w:rsidP="00D1635B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D1635B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0F215C83" w14:textId="77777777" w:rsidR="00D1635B" w:rsidRPr="00D1635B" w:rsidRDefault="00D1635B" w:rsidP="00D1635B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D1635B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0DE6D5F9" w14:textId="77777777" w:rsidR="00D1635B" w:rsidRPr="00D1635B" w:rsidRDefault="00D1635B" w:rsidP="00D1635B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D1635B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6BAB76C3" w14:textId="77777777" w:rsidR="00D1635B" w:rsidRPr="00D1635B" w:rsidRDefault="00D1635B" w:rsidP="00D1635B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D1635B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2BF817B8" w14:textId="77777777" w:rsidR="00D1635B" w:rsidRPr="00D1635B" w:rsidRDefault="00D1635B" w:rsidP="00D1635B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D1635B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D1635B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67B2B180" w14:textId="77777777" w:rsidR="00D1635B" w:rsidRPr="00D1635B" w:rsidRDefault="00D1635B" w:rsidP="00D1635B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D1635B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4D507C87" w14:textId="77777777" w:rsidR="00D1635B" w:rsidRPr="00D1635B" w:rsidRDefault="00D1635B" w:rsidP="00D1635B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D1635B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23C618A4" w14:textId="77777777" w:rsidR="00D1635B" w:rsidRPr="00D1635B" w:rsidRDefault="00D1635B" w:rsidP="00D1635B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D1635B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01AC1E01" w14:textId="77777777" w:rsidR="00D1635B" w:rsidRPr="00D1635B" w:rsidRDefault="00D1635B" w:rsidP="00D1635B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D1635B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D1635B">
        <w:rPr>
          <w:rFonts w:eastAsiaTheme="minorHAnsi" w:cs="Open Sans"/>
          <w:sz w:val="18"/>
          <w:szCs w:val="18"/>
        </w:rPr>
        <w:t>gdyż podstawą</w:t>
      </w:r>
      <w:r w:rsidRPr="00D1635B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</w:p>
    <w:p w14:paraId="4307B859" w14:textId="77777777" w:rsidR="00D1635B" w:rsidRPr="00D1635B" w:rsidRDefault="00D1635B" w:rsidP="00D1635B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1A37F9B7" w14:textId="77777777" w:rsidR="00D1635B" w:rsidRPr="00D1635B" w:rsidRDefault="00D1635B" w:rsidP="00D1635B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7073A19E" w14:textId="77777777" w:rsidR="00D1635B" w:rsidRPr="00D1635B" w:rsidRDefault="00D1635B" w:rsidP="00D1635B">
      <w:pPr>
        <w:spacing w:after="0" w:line="240" w:lineRule="auto"/>
        <w:rPr>
          <w:rFonts w:eastAsiaTheme="minorHAnsi" w:cs="Open Sans"/>
          <w:sz w:val="18"/>
          <w:szCs w:val="18"/>
        </w:rPr>
      </w:pPr>
    </w:p>
    <w:p w14:paraId="285E1AE2" w14:textId="1F0C16D2" w:rsidR="00D1635B" w:rsidRPr="00D1635B" w:rsidRDefault="00D1635B" w:rsidP="00D1635B">
      <w:pPr>
        <w:tabs>
          <w:tab w:val="left" w:pos="3508"/>
        </w:tabs>
      </w:pPr>
    </w:p>
    <w:sectPr w:rsidR="00D1635B" w:rsidRPr="00D1635B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5661E956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8F2E6C">
      <w:rPr>
        <w:rFonts w:cs="Open Sans"/>
        <w:b/>
        <w:sz w:val="18"/>
      </w:rPr>
      <w:t>78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8F2E6C">
      <w:rPr>
        <w:rFonts w:cs="Open Sans"/>
        <w:b/>
        <w:sz w:val="18"/>
      </w:rPr>
      <w:t>.75.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5CDAC99D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8F2E6C">
      <w:rPr>
        <w:rFonts w:cs="Open Sans"/>
        <w:b/>
        <w:sz w:val="18"/>
      </w:rPr>
      <w:t>75/</w:t>
    </w:r>
    <w:r w:rsidRPr="007B464A">
      <w:rPr>
        <w:rFonts w:cs="Open Sans"/>
        <w:b/>
        <w:sz w:val="18"/>
      </w:rPr>
      <w:t>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4E81C04"/>
    <w:multiLevelType w:val="hybridMultilevel"/>
    <w:tmpl w:val="3E464E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D411BCB"/>
    <w:multiLevelType w:val="hybridMultilevel"/>
    <w:tmpl w:val="67326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4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03125"/>
    <w:multiLevelType w:val="hybridMultilevel"/>
    <w:tmpl w:val="4F6066C8"/>
    <w:lvl w:ilvl="0" w:tplc="8A02E0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4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5"/>
  </w:num>
  <w:num w:numId="2" w16cid:durableId="1147285296">
    <w:abstractNumId w:val="35"/>
  </w:num>
  <w:num w:numId="3" w16cid:durableId="318536127">
    <w:abstractNumId w:val="43"/>
  </w:num>
  <w:num w:numId="4" w16cid:durableId="1490249189">
    <w:abstractNumId w:val="42"/>
  </w:num>
  <w:num w:numId="5" w16cid:durableId="524309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19"/>
  </w:num>
  <w:num w:numId="7" w16cid:durableId="1410617234">
    <w:abstractNumId w:val="27"/>
  </w:num>
  <w:num w:numId="8" w16cid:durableId="1641493603">
    <w:abstractNumId w:val="29"/>
  </w:num>
  <w:num w:numId="9" w16cid:durableId="669602352">
    <w:abstractNumId w:val="34"/>
  </w:num>
  <w:num w:numId="10" w16cid:durableId="67853360">
    <w:abstractNumId w:val="31"/>
  </w:num>
  <w:num w:numId="11" w16cid:durableId="1879319291">
    <w:abstractNumId w:val="39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2"/>
  </w:num>
  <w:num w:numId="15" w16cid:durableId="1435830099">
    <w:abstractNumId w:val="28"/>
  </w:num>
  <w:num w:numId="16" w16cid:durableId="37539885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6"/>
  </w:num>
  <w:num w:numId="18" w16cid:durableId="440956553">
    <w:abstractNumId w:val="21"/>
  </w:num>
  <w:num w:numId="19" w16cid:durableId="1782992707">
    <w:abstractNumId w:val="23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0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6"/>
  </w:num>
  <w:num w:numId="26" w16cid:durableId="989677676">
    <w:abstractNumId w:val="24"/>
  </w:num>
  <w:num w:numId="27" w16cid:durableId="870219293">
    <w:abstractNumId w:val="18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7"/>
  </w:num>
  <w:num w:numId="31" w16cid:durableId="1948736018">
    <w:abstractNumId w:val="10"/>
  </w:num>
  <w:num w:numId="32" w16cid:durableId="1141773172">
    <w:abstractNumId w:val="25"/>
  </w:num>
  <w:num w:numId="33" w16cid:durableId="1779106575">
    <w:abstractNumId w:val="26"/>
  </w:num>
  <w:num w:numId="34" w16cid:durableId="6863250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4"/>
  </w:num>
  <w:num w:numId="36" w16cid:durableId="1860317309">
    <w:abstractNumId w:val="22"/>
  </w:num>
  <w:num w:numId="37" w16cid:durableId="740982239">
    <w:abstractNumId w:val="14"/>
  </w:num>
  <w:num w:numId="38" w16cid:durableId="537741252">
    <w:abstractNumId w:val="30"/>
  </w:num>
  <w:num w:numId="39" w16cid:durableId="1866555008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44306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8F2E6C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35B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078D0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5</Pages>
  <Words>1063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413</cp:revision>
  <cp:lastPrinted>2020-10-29T11:28:00Z</cp:lastPrinted>
  <dcterms:created xsi:type="dcterms:W3CDTF">2020-10-21T10:28:00Z</dcterms:created>
  <dcterms:modified xsi:type="dcterms:W3CDTF">2023-04-21T08:56:00Z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