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E209" w14:textId="77777777" w:rsidR="007D1E19" w:rsidRPr="007D1E19" w:rsidRDefault="007D1E19" w:rsidP="00DD57F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7D1E19">
        <w:rPr>
          <w:rFonts w:cs="Open Sans"/>
          <w:bCs/>
          <w:color w:val="000000"/>
          <w:sz w:val="18"/>
          <w:szCs w:val="18"/>
        </w:rPr>
        <w:t>Załącznik nr 2</w:t>
      </w:r>
    </w:p>
    <w:p w14:paraId="68702000" w14:textId="77777777" w:rsidR="007D1E19" w:rsidRPr="007D1E19" w:rsidRDefault="007D1E19" w:rsidP="00DD57FF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0888AB3" w14:textId="77777777" w:rsidR="007D1E19" w:rsidRPr="007D1E19" w:rsidRDefault="007D1E19" w:rsidP="00DD57FF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13DC1AF" w14:textId="77777777" w:rsidR="007D1E19" w:rsidRPr="007D1E19" w:rsidRDefault="007D1E19" w:rsidP="00DD57F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7D1E19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393C0315" w14:textId="77777777" w:rsidR="007D1E19" w:rsidRPr="007D1E19" w:rsidRDefault="007D1E19" w:rsidP="00DD57FF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7D1E19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E4F126C" w14:textId="77777777" w:rsidR="007D1E19" w:rsidRPr="007D1E19" w:rsidRDefault="007D1E19" w:rsidP="00DD57F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4A829DB7" w14:textId="77777777" w:rsidR="007D1E19" w:rsidRPr="007D1E19" w:rsidRDefault="007D1E19" w:rsidP="00DD57F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0FE93F37" w14:textId="77777777" w:rsidR="007D1E19" w:rsidRPr="007D1E19" w:rsidRDefault="007D1E19" w:rsidP="00DD57F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7D1E19">
        <w:rPr>
          <w:rFonts w:cs="Open Sans"/>
          <w:b/>
          <w:color w:val="000000"/>
          <w:sz w:val="18"/>
          <w:szCs w:val="18"/>
        </w:rPr>
        <w:t>OFERTA</w:t>
      </w:r>
    </w:p>
    <w:p w14:paraId="022ACA45" w14:textId="77777777" w:rsidR="007D1E19" w:rsidRPr="007D1E19" w:rsidRDefault="007D1E19" w:rsidP="00DD57F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E9E6FC4" w14:textId="77777777" w:rsidR="007D1E19" w:rsidRPr="007D1E19" w:rsidRDefault="007D1E19" w:rsidP="00DD57F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F327C9C" w14:textId="77777777" w:rsidR="007D1E19" w:rsidRPr="007D1E19" w:rsidRDefault="007D1E19" w:rsidP="00DD57F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EE34550" w14:textId="77777777" w:rsidR="007D1E19" w:rsidRPr="007D1E19" w:rsidRDefault="007D1E19" w:rsidP="00DD57F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FE6E354" w14:textId="77777777" w:rsidR="007D1E19" w:rsidRPr="007D1E19" w:rsidRDefault="007D1E19" w:rsidP="00DD57F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7AC027B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CE7F0EA" w14:textId="77777777" w:rsidR="007D1E19" w:rsidRPr="007D1E19" w:rsidRDefault="007D1E19" w:rsidP="00DD57FF">
      <w:pPr>
        <w:spacing w:after="0" w:line="240" w:lineRule="auto"/>
        <w:rPr>
          <w:rFonts w:eastAsia="Times New Roman" w:cs="Open Sans"/>
          <w:b/>
          <w:bCs/>
          <w:snapToGrid w:val="0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 ofertę na realizację zadania pn.: </w:t>
      </w:r>
      <w:r w:rsidRPr="007D1E19">
        <w:rPr>
          <w:rFonts w:eastAsia="Times New Roman" w:cs="Open Sans"/>
          <w:b/>
          <w:bCs/>
          <w:snapToGrid w:val="0"/>
          <w:color w:val="000000"/>
          <w:sz w:val="18"/>
          <w:szCs w:val="18"/>
        </w:rPr>
        <w:t xml:space="preserve">„Oświetlenie ulicy Taborowej - odcinek pomiędzy ulicą Taborową 4 </w:t>
      </w:r>
      <w:r w:rsidRPr="007D1E19">
        <w:rPr>
          <w:rFonts w:eastAsia="Times New Roman" w:cs="Open Sans"/>
          <w:b/>
          <w:bCs/>
          <w:snapToGrid w:val="0"/>
          <w:color w:val="000000"/>
          <w:sz w:val="18"/>
          <w:szCs w:val="18"/>
        </w:rPr>
        <w:br/>
        <w:t>a ul. Wyczółkowskiego” w ramach zadań z Budżetu Obywatelskiego 2022.</w:t>
      </w:r>
    </w:p>
    <w:p w14:paraId="49121EBE" w14:textId="77777777" w:rsidR="007D1E19" w:rsidRPr="007D1E19" w:rsidRDefault="007D1E19" w:rsidP="00DD57FF">
      <w:pPr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573241C7" w14:textId="77777777" w:rsidR="007D1E19" w:rsidRPr="007D1E19" w:rsidRDefault="007D1E19" w:rsidP="00DD57FF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7D1E19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7D1E19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7D1E19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3E125891" w14:textId="77777777" w:rsidR="007D1E19" w:rsidRPr="007D1E19" w:rsidRDefault="007D1E19" w:rsidP="00DD57FF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7D1E19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60DC9461" w14:textId="77777777" w:rsidR="007D1E19" w:rsidRPr="007D1E19" w:rsidRDefault="007D1E19" w:rsidP="00DD57FF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7D1E19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0935480D" w14:textId="77777777" w:rsidR="007D1E19" w:rsidRPr="007D1E19" w:rsidRDefault="007D1E19" w:rsidP="00DD57FF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cs="Open Sans"/>
          <w:sz w:val="18"/>
          <w:szCs w:val="18"/>
        </w:rPr>
      </w:pPr>
      <w:r w:rsidRPr="007D1E19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5C19C308" w14:textId="77777777" w:rsidR="007D1E19" w:rsidRPr="007D1E19" w:rsidRDefault="007D1E19" w:rsidP="00DD57FF">
      <w:pPr>
        <w:suppressAutoHyphens/>
        <w:spacing w:after="0" w:line="240" w:lineRule="auto"/>
        <w:ind w:left="720"/>
        <w:contextualSpacing/>
        <w:rPr>
          <w:rFonts w:cs="Open Sans"/>
          <w:sz w:val="18"/>
          <w:szCs w:val="18"/>
        </w:rPr>
      </w:pPr>
    </w:p>
    <w:p w14:paraId="635BFF78" w14:textId="77777777" w:rsidR="007D1E19" w:rsidRPr="007D1E19" w:rsidRDefault="007D1E19" w:rsidP="00DD57FF">
      <w:pPr>
        <w:numPr>
          <w:ilvl w:val="0"/>
          <w:numId w:val="38"/>
        </w:numPr>
        <w:suppressAutoHyphens/>
        <w:spacing w:after="0" w:line="240" w:lineRule="auto"/>
        <w:ind w:left="284" w:hanging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  <w:r w:rsidRPr="007D1E19">
        <w:rPr>
          <w:rFonts w:eastAsia="Times New Roman" w:cs="Open Sans"/>
          <w:color w:val="000000"/>
          <w:sz w:val="18"/>
          <w:szCs w:val="18"/>
        </w:rPr>
        <w:t>Oświadczam, że skieruję do wykonania zamówienia</w:t>
      </w:r>
      <w:r w:rsidRPr="007D1E19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7D1E19">
        <w:rPr>
          <w:rFonts w:eastAsia="Times New Roman" w:cs="Open Sans"/>
          <w:color w:val="000000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7D1E19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7D1E19">
        <w:rPr>
          <w:rFonts w:eastAsia="Times New Roman" w:cs="Open Sans"/>
          <w:color w:val="000000"/>
          <w:sz w:val="18"/>
          <w:szCs w:val="18"/>
        </w:rPr>
        <w:t xml:space="preserve">procesie budowy, z uwzględnieniem specyfiki projektowanego obiektu: </w:t>
      </w:r>
    </w:p>
    <w:p w14:paraId="5B647835" w14:textId="77777777" w:rsidR="007D1E19" w:rsidRPr="007D1E19" w:rsidRDefault="007D1E19" w:rsidP="00DD57FF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84"/>
        <w:gridCol w:w="1935"/>
        <w:gridCol w:w="4106"/>
      </w:tblGrid>
      <w:tr w:rsidR="007D1E19" w:rsidRPr="007D1E19" w14:paraId="73130EEA" w14:textId="77777777" w:rsidTr="00C53243">
        <w:trPr>
          <w:trHeight w:val="858"/>
          <w:jc w:val="center"/>
        </w:trPr>
        <w:tc>
          <w:tcPr>
            <w:tcW w:w="426" w:type="dxa"/>
            <w:shd w:val="clear" w:color="auto" w:fill="auto"/>
            <w:vAlign w:val="center"/>
            <w:hideMark/>
          </w:tcPr>
          <w:p w14:paraId="38646C63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84" w:type="dxa"/>
            <w:shd w:val="clear" w:color="auto" w:fill="auto"/>
            <w:vAlign w:val="center"/>
            <w:hideMark/>
          </w:tcPr>
          <w:p w14:paraId="7F9ED15A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0AD25D2A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106" w:type="dxa"/>
            <w:shd w:val="clear" w:color="auto" w:fill="auto"/>
            <w:vAlign w:val="center"/>
            <w:hideMark/>
          </w:tcPr>
          <w:p w14:paraId="434CC449" w14:textId="77777777" w:rsidR="007D1E19" w:rsidRPr="007D1E19" w:rsidRDefault="007D1E19" w:rsidP="00DD57FF">
            <w:pPr>
              <w:suppressAutoHyphens/>
              <w:spacing w:after="0" w:line="240" w:lineRule="auto"/>
              <w:ind w:right="280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7D1E19" w:rsidRPr="007D1E19" w14:paraId="1ADED272" w14:textId="77777777" w:rsidTr="00C53243">
        <w:trPr>
          <w:trHeight w:val="233"/>
          <w:jc w:val="center"/>
        </w:trPr>
        <w:tc>
          <w:tcPr>
            <w:tcW w:w="426" w:type="dxa"/>
            <w:shd w:val="clear" w:color="auto" w:fill="E7E6E6" w:themeFill="background2"/>
            <w:vAlign w:val="center"/>
            <w:hideMark/>
          </w:tcPr>
          <w:p w14:paraId="3D302483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84" w:type="dxa"/>
            <w:shd w:val="clear" w:color="auto" w:fill="E7E6E6" w:themeFill="background2"/>
            <w:vAlign w:val="center"/>
            <w:hideMark/>
          </w:tcPr>
          <w:p w14:paraId="7AF59904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35" w:type="dxa"/>
            <w:shd w:val="clear" w:color="auto" w:fill="E7E6E6" w:themeFill="background2"/>
            <w:vAlign w:val="center"/>
            <w:hideMark/>
          </w:tcPr>
          <w:p w14:paraId="3AFC3014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6" w:type="dxa"/>
            <w:shd w:val="clear" w:color="auto" w:fill="E7E6E6" w:themeFill="background2"/>
            <w:vAlign w:val="center"/>
            <w:hideMark/>
          </w:tcPr>
          <w:p w14:paraId="77CD5265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>4</w:t>
            </w:r>
          </w:p>
        </w:tc>
      </w:tr>
      <w:tr w:rsidR="007D1E19" w:rsidRPr="007D1E19" w14:paraId="5AD36A4D" w14:textId="77777777" w:rsidTr="00C53243">
        <w:trPr>
          <w:trHeight w:val="104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13C2CAA" w14:textId="1900E01E" w:rsidR="007D1E19" w:rsidRPr="007D1E19" w:rsidRDefault="007D1E19" w:rsidP="00DD57FF">
            <w:pPr>
              <w:suppressAutoHyphens/>
              <w:spacing w:after="0" w:line="240" w:lineRule="auto"/>
              <w:contextualSpacing/>
              <w:rPr>
                <w:rFonts w:eastAsia="Times New Roman" w:cs="Open Sans"/>
                <w:color w:val="000000"/>
                <w:sz w:val="18"/>
                <w:szCs w:val="18"/>
              </w:rPr>
            </w:pPr>
            <w:r>
              <w:rPr>
                <w:rFonts w:eastAsia="Times New Roman" w:cs="Open Sans"/>
                <w:color w:val="000000"/>
                <w:sz w:val="18"/>
                <w:szCs w:val="18"/>
              </w:rPr>
              <w:t xml:space="preserve">   </w:t>
            </w: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C8A5A03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2AC006D" w14:textId="77777777" w:rsidR="007D1E19" w:rsidRPr="007D1E19" w:rsidRDefault="007D1E19" w:rsidP="00DD57FF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106" w:type="dxa"/>
            <w:shd w:val="clear" w:color="auto" w:fill="auto"/>
            <w:vAlign w:val="center"/>
          </w:tcPr>
          <w:p w14:paraId="2B993F8C" w14:textId="77777777" w:rsidR="007D1E19" w:rsidRPr="007D1E19" w:rsidRDefault="007D1E19" w:rsidP="00DD57FF">
            <w:pPr>
              <w:numPr>
                <w:ilvl w:val="0"/>
                <w:numId w:val="39"/>
              </w:numPr>
              <w:spacing w:after="0" w:line="240" w:lineRule="auto"/>
              <w:ind w:left="431" w:right="-46" w:hanging="284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="Times New Roman" w:cs="Open Sans"/>
                <w:color w:val="000000"/>
                <w:sz w:val="18"/>
                <w:szCs w:val="18"/>
              </w:rPr>
              <w:t xml:space="preserve">uprawnienia budowlane </w:t>
            </w:r>
            <w:r w:rsidRPr="007D1E19">
              <w:rPr>
                <w:rFonts w:eastAsiaTheme="minorHAnsi" w:cs="Open Sans"/>
                <w:sz w:val="18"/>
                <w:szCs w:val="18"/>
              </w:rPr>
              <w:t xml:space="preserve">w </w:t>
            </w:r>
            <w:r w:rsidRPr="007D1E19">
              <w:rPr>
                <w:rFonts w:eastAsiaTheme="minorHAnsi" w:cs="Open Sans"/>
                <w:kern w:val="2"/>
                <w:sz w:val="18"/>
                <w:szCs w:val="18"/>
              </w:rPr>
              <w:t xml:space="preserve">specjalności instalacyjnej w zakresie sieci, instalacji </w:t>
            </w:r>
            <w:r w:rsidRPr="007D1E19">
              <w:rPr>
                <w:rFonts w:eastAsiaTheme="minorHAnsi" w:cs="Open Sans"/>
                <w:kern w:val="2"/>
                <w:sz w:val="18"/>
                <w:szCs w:val="18"/>
              </w:rPr>
              <w:br/>
              <w:t>i urządzeń elektrycznych i elektroenergetycznych</w:t>
            </w:r>
          </w:p>
          <w:p w14:paraId="3127B18E" w14:textId="77777777" w:rsidR="007D1E19" w:rsidRPr="007D1E19" w:rsidRDefault="007D1E19" w:rsidP="00DD57FF">
            <w:pPr>
              <w:spacing w:after="0" w:line="240" w:lineRule="auto"/>
              <w:contextualSpacing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</w:tbl>
    <w:p w14:paraId="118EF979" w14:textId="77777777" w:rsidR="007D1E19" w:rsidRPr="007D1E19" w:rsidRDefault="007D1E19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350550BA" w14:textId="77777777" w:rsidR="007D1E19" w:rsidRPr="007D1E19" w:rsidRDefault="007D1E19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27F6CB22" w14:textId="77777777" w:rsidR="007D1E19" w:rsidRPr="007D1E19" w:rsidRDefault="007D1E19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41DBAFD8" w14:textId="77777777" w:rsidR="007D1E19" w:rsidRDefault="007D1E19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701339E5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18217F0E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521D1936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27383A6A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4770974C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696C0183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0B6D91D9" w14:textId="77777777" w:rsidR="00DD57FF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35040A88" w14:textId="77777777" w:rsidR="00DD57FF" w:rsidRPr="007D1E19" w:rsidRDefault="00DD57FF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23F5B8CD" w14:textId="77777777" w:rsidR="007D1E19" w:rsidRPr="007D1E19" w:rsidRDefault="007D1E19" w:rsidP="00DD57FF">
      <w:pPr>
        <w:suppressAutoHyphens/>
        <w:spacing w:after="0" w:line="240" w:lineRule="auto"/>
        <w:ind w:right="-46"/>
        <w:rPr>
          <w:rFonts w:eastAsiaTheme="minorHAnsi" w:cs="Open Sans"/>
          <w:color w:val="000000"/>
          <w:sz w:val="18"/>
          <w:szCs w:val="18"/>
        </w:rPr>
      </w:pPr>
    </w:p>
    <w:p w14:paraId="0D3D304C" w14:textId="77777777" w:rsidR="005E56AD" w:rsidRDefault="005E56AD" w:rsidP="005E56AD">
      <w:pPr>
        <w:suppressAutoHyphens/>
        <w:spacing w:after="0" w:line="240" w:lineRule="auto"/>
        <w:ind w:left="284" w:right="-46"/>
        <w:contextualSpacing/>
        <w:rPr>
          <w:rFonts w:eastAsiaTheme="minorHAnsi" w:cs="Open Sans"/>
          <w:color w:val="000000"/>
          <w:sz w:val="18"/>
          <w:szCs w:val="18"/>
        </w:rPr>
      </w:pPr>
    </w:p>
    <w:p w14:paraId="24BF6751" w14:textId="06F557FD" w:rsidR="007D1E19" w:rsidRPr="007D1E19" w:rsidRDefault="007D1E19" w:rsidP="00DD57FF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Theme="minorHAnsi" w:cs="Open Sans"/>
          <w:color w:val="000000"/>
          <w:sz w:val="18"/>
          <w:szCs w:val="18"/>
        </w:rPr>
      </w:pPr>
      <w:r w:rsidRPr="007D1E19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418"/>
        <w:gridCol w:w="1417"/>
        <w:gridCol w:w="1418"/>
      </w:tblGrid>
      <w:tr w:rsidR="007D1E19" w:rsidRPr="007D1E19" w14:paraId="66B88906" w14:textId="77777777" w:rsidTr="00C53243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55E8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8A10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470D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</w:pPr>
            <w:r w:rsidRPr="007D1E19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7D1E19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</w:t>
            </w:r>
            <w:r w:rsidRPr="007D1E19"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  <w:t xml:space="preserve">budowę oświetlenia ulicy lub ciągu pieszego lub ciągu pieszo-jezdnego lub parku z zastosowaniem technologii LED o wartości jednostkowej równej lub większej niż </w:t>
            </w:r>
            <w:r w:rsidRPr="007D1E19">
              <w:rPr>
                <w:rFonts w:eastAsiaTheme="minorHAnsi" w:cs="Open Sans"/>
                <w:b/>
                <w:bCs/>
                <w:sz w:val="18"/>
                <w:szCs w:val="18"/>
                <w14:ligatures w14:val="standardContextual"/>
              </w:rPr>
              <w:br/>
              <w:t>35 000,00 zł brutto.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A341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ACE3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093A43C1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F0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7D1E19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7D1E19" w:rsidRPr="007D1E19" w14:paraId="25A551AB" w14:textId="77777777" w:rsidTr="00C53243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6DA217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F03050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7A2C60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054B5F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955F4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D32E56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7D1E19" w:rsidRPr="007D1E19" w14:paraId="71788448" w14:textId="77777777" w:rsidTr="00C53243">
        <w:trPr>
          <w:trHeight w:hRule="exact" w:val="27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C37B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A47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6D6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7D1E19">
              <w:rPr>
                <w:rFonts w:eastAsiaTheme="minorHAnsi" w:cs="Open Sans"/>
                <w:sz w:val="18"/>
                <w:szCs w:val="18"/>
              </w:rPr>
              <w:t>TAK</w:t>
            </w:r>
            <w:r w:rsidRPr="007D1E19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7D1E19">
              <w:rPr>
                <w:rFonts w:eastAsiaTheme="minorHAnsi" w:cs="Open Sans"/>
                <w:sz w:val="18"/>
                <w:szCs w:val="18"/>
              </w:rPr>
              <w:t>/NIE</w:t>
            </w:r>
            <w:r w:rsidRPr="007D1E19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0656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342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6A7" w14:textId="77777777" w:rsidR="007D1E19" w:rsidRPr="007D1E19" w:rsidRDefault="007D1E19" w:rsidP="00DD57F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3777A02A" w14:textId="77777777" w:rsidR="007D1E19" w:rsidRPr="007D1E19" w:rsidRDefault="007D1E19" w:rsidP="00DD57FF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7D1E19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03483537" w14:textId="77777777" w:rsidR="007D1E19" w:rsidRPr="007D1E19" w:rsidRDefault="007D1E19" w:rsidP="00DD57FF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042E3D2D" w14:textId="77777777" w:rsidR="007D1E19" w:rsidRPr="007D1E19" w:rsidRDefault="007D1E19" w:rsidP="00DD57FF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7D1E19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CED91AE" w14:textId="77777777" w:rsidR="007D1E19" w:rsidRPr="007D1E19" w:rsidRDefault="007D1E19" w:rsidP="00DD57FF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7D1E19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7D1E19">
        <w:rPr>
          <w:rFonts w:eastAsia="Times New Roman" w:cs="Open Sans"/>
          <w:color w:val="000000"/>
          <w:sz w:val="18"/>
          <w:szCs w:val="18"/>
        </w:rPr>
        <w:br/>
      </w:r>
      <w:r w:rsidRPr="007D1E19">
        <w:rPr>
          <w:rFonts w:eastAsiaTheme="minorHAnsi" w:cs="Open Sans"/>
          <w:sz w:val="18"/>
          <w:szCs w:val="18"/>
        </w:rPr>
        <w:t xml:space="preserve">w zw. z art. 7 ust. 9  </w:t>
      </w:r>
      <w:r w:rsidRPr="007D1E19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0FAC919" w14:textId="77777777" w:rsidR="007D1E19" w:rsidRPr="007D1E19" w:rsidRDefault="007D1E19" w:rsidP="00DD57FF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7D1E19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7D1E19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7D1E19">
        <w:rPr>
          <w:rFonts w:eastAsia="Times New Roman" w:cs="Open Sans"/>
          <w:color w:val="000000"/>
          <w:sz w:val="18"/>
          <w:szCs w:val="18"/>
        </w:rPr>
        <w:br/>
        <w:t xml:space="preserve">że wypełniłem ciążące na mnie obowiązki informacyjne przewidziane w art. 13 i 14 RODO a nadto, </w:t>
      </w:r>
      <w:r w:rsidRPr="007D1E19">
        <w:rPr>
          <w:rFonts w:eastAsia="Times New Roman" w:cs="Open Sans"/>
          <w:color w:val="000000"/>
          <w:sz w:val="18"/>
          <w:szCs w:val="18"/>
        </w:rPr>
        <w:br/>
        <w:t xml:space="preserve">że w przypadku zawarcia i realizacji umowy z Dyrekcją Rozbudowy Miasta Gdańska w Gdańsku (Zamawiającym), zobowiązuję się do wypełniania związanych z nią obowiązków informacyjnych, przewidzianych w art. 13 i 14 RODO. </w:t>
      </w:r>
    </w:p>
    <w:p w14:paraId="05FADC1B" w14:textId="77777777" w:rsidR="007D1E19" w:rsidRDefault="007D1E19" w:rsidP="00DD57F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B07308A" w14:textId="77777777" w:rsidR="005E56AD" w:rsidRDefault="005E56AD" w:rsidP="00DD57F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A98396F" w14:textId="77777777" w:rsidR="005E56AD" w:rsidRPr="007D1E19" w:rsidRDefault="005E56AD" w:rsidP="00DD57F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D1E19" w:rsidRPr="007D1E19" w14:paraId="42D4D24F" w14:textId="77777777" w:rsidTr="00C5324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9D80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7D1E19">
              <w:rPr>
                <w:rFonts w:cs="Open Sans"/>
                <w:color w:val="000000"/>
                <w:sz w:val="18"/>
                <w:szCs w:val="18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8FC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7D1E19" w:rsidRPr="007D1E19" w14:paraId="62CC9845" w14:textId="77777777" w:rsidTr="00C5324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94F6CA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D1E19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D1E19" w:rsidRPr="007D1E19" w14:paraId="04182D85" w14:textId="77777777" w:rsidTr="00C5324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FA76B1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7D1E19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A84628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D1E19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984EEA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D1E19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7D1E19" w:rsidRPr="007D1E19" w14:paraId="6BBF81CE" w14:textId="77777777" w:rsidTr="00C5324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7DF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F476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387" w14:textId="77777777" w:rsidR="007D1E19" w:rsidRPr="007D1E19" w:rsidRDefault="007D1E19" w:rsidP="00DD57FF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CE3ABC8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541D985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429032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6A28F94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56AEA32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1A75A4E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C402984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4859C39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C70681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516DDC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8F07973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C6FF33C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D3496B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DB47B31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E6E13D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5BC438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8350EA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6C4002A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8473F53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055147E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FFE83B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7D240E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DD1A68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4AE225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DD28187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FBFFAF3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0B0D21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035E16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3D6D8C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5A081EE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A55ADB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79B63C5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4F38BC" w14:textId="77777777" w:rsid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1C4D33F" w14:textId="77777777" w:rsidR="005E56AD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D528F00" w14:textId="77777777" w:rsidR="005E56AD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1F1A016" w14:textId="77777777" w:rsidR="005E56AD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DFFCB8" w14:textId="77777777" w:rsidR="005E56AD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30FBEE" w14:textId="77777777" w:rsidR="005E56AD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AFD0CBC" w14:textId="77777777" w:rsidR="005E56AD" w:rsidRPr="007D1E19" w:rsidRDefault="005E56AD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D4058AA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8965FD5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BE71B57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108B7B" w14:textId="77777777" w:rsidR="007D1E19" w:rsidRPr="007D1E19" w:rsidRDefault="007D1E19" w:rsidP="00DD57F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7D1E19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61C3D455" w14:textId="77777777" w:rsidR="007D1E19" w:rsidRPr="007D1E19" w:rsidRDefault="007D1E19" w:rsidP="00DD57F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0B5BB3D" w14:textId="77777777" w:rsidR="007D1E19" w:rsidRPr="007D1E19" w:rsidRDefault="007D1E19" w:rsidP="00DD57F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7D1E19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6DCDE63" w14:textId="77777777" w:rsidR="007D1E19" w:rsidRPr="007D1E19" w:rsidRDefault="007D1E19" w:rsidP="00DD57F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224C63E4" w14:textId="77777777" w:rsidR="007D1E19" w:rsidRPr="007D1E19" w:rsidRDefault="007D1E19" w:rsidP="00DD57F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7D1E19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67A0F931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7D1E19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7D1E19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584C510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</w:t>
      </w:r>
      <w:hyperlink r:id="rId10" w:history="1">
        <w:r w:rsidRPr="007D1E19">
          <w:rPr>
            <w:rFonts w:cs="Open Sans"/>
            <w:color w:val="0563C1" w:themeColor="hyperlink"/>
            <w:sz w:val="18"/>
            <w:szCs w:val="18"/>
            <w:u w:val="single"/>
          </w:rPr>
          <w:t>iod.drmg@gdansk.gda.pl</w:t>
        </w:r>
      </w:hyperlink>
      <w:r w:rsidRPr="007D1E19">
        <w:rPr>
          <w:rFonts w:cs="Open Sans"/>
          <w:color w:val="000000"/>
          <w:sz w:val="18"/>
          <w:szCs w:val="18"/>
        </w:rPr>
        <w:t xml:space="preserve"> , nr tel.: 58 320 51 14, </w:t>
      </w:r>
    </w:p>
    <w:p w14:paraId="7188BEBE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260A6740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827CF33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A44C646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7730E4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169B5CEB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61485ECA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306946CC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1CDCAAA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EE4AB55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7D1E19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58DB1FA" w14:textId="77777777" w:rsidR="007D1E19" w:rsidRPr="007D1E19" w:rsidRDefault="007D1E19" w:rsidP="00DD57F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7F16BFC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3C863CE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9A9DE0E" w14:textId="77777777" w:rsidR="007D1E19" w:rsidRPr="007D1E19" w:rsidRDefault="007D1E19" w:rsidP="00DD57F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7D1E19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7D1E19">
        <w:rPr>
          <w:rFonts w:eastAsiaTheme="minorHAnsi" w:cs="Open Sans"/>
          <w:sz w:val="18"/>
          <w:szCs w:val="18"/>
        </w:rPr>
        <w:t>gdyż podstawą</w:t>
      </w:r>
      <w:r w:rsidRPr="007D1E19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  <w:bookmarkEnd w:id="0"/>
    </w:p>
    <w:p w14:paraId="34B8A19E" w14:textId="77777777" w:rsidR="007D1E19" w:rsidRPr="007D1E19" w:rsidRDefault="007D1E19" w:rsidP="00DD57FF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2A1CFEC5" w14:textId="77777777" w:rsidR="007D1E19" w:rsidRPr="007D1E19" w:rsidRDefault="007D1E19" w:rsidP="00DD57FF">
      <w:pPr>
        <w:spacing w:after="0" w:line="240" w:lineRule="auto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7D1E19" w:rsidRDefault="0080196D" w:rsidP="00DD57FF">
      <w:pPr>
        <w:spacing w:after="0" w:line="240" w:lineRule="auto"/>
      </w:pPr>
    </w:p>
    <w:sectPr w:rsidR="0080196D" w:rsidRPr="007D1E19" w:rsidSect="006A49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B0DA669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8C299A">
      <w:rPr>
        <w:rFonts w:cs="Open Sans"/>
        <w:b/>
        <w:sz w:val="18"/>
      </w:rPr>
      <w:t>74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8C299A">
      <w:rPr>
        <w:rFonts w:cs="Open Sans"/>
        <w:b/>
        <w:sz w:val="18"/>
      </w:rPr>
      <w:t>.</w:t>
    </w:r>
    <w:r w:rsidR="007C2CAC">
      <w:rPr>
        <w:rFonts w:cs="Open Sans"/>
        <w:b/>
        <w:sz w:val="18"/>
      </w:rPr>
      <w:t>7</w:t>
    </w:r>
    <w:r w:rsidR="007A45CD">
      <w:rPr>
        <w:rFonts w:cs="Open Sans"/>
        <w:b/>
        <w:sz w:val="18"/>
      </w:rPr>
      <w:t>2</w:t>
    </w:r>
    <w:r w:rsidR="007C2CAC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0B6D274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7C2CAC">
      <w:rPr>
        <w:rFonts w:cs="Open Sans"/>
        <w:b/>
        <w:sz w:val="18"/>
      </w:rPr>
      <w:t>72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65F002F"/>
    <w:multiLevelType w:val="hybridMultilevel"/>
    <w:tmpl w:val="51C0B7CE"/>
    <w:lvl w:ilvl="0" w:tplc="45EE46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61563"/>
    <w:multiLevelType w:val="hybridMultilevel"/>
    <w:tmpl w:val="FA8092EC"/>
    <w:lvl w:ilvl="0" w:tplc="6BCA8D2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1E84"/>
    <w:multiLevelType w:val="hybridMultilevel"/>
    <w:tmpl w:val="A854391E"/>
    <w:lvl w:ilvl="0" w:tplc="FC6C5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6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0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5"/>
  </w:num>
  <w:num w:numId="10" w16cid:durableId="67853360">
    <w:abstractNumId w:val="31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29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7"/>
  </w:num>
  <w:num w:numId="18" w16cid:durableId="440956553">
    <w:abstractNumId w:val="22"/>
  </w:num>
  <w:num w:numId="19" w16cid:durableId="1782992707">
    <w:abstractNumId w:val="24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1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5"/>
  </w:num>
  <w:num w:numId="27" w16cid:durableId="870219293">
    <w:abstractNumId w:val="19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5"/>
  </w:num>
  <w:num w:numId="36" w16cid:durableId="1860317309">
    <w:abstractNumId w:val="23"/>
  </w:num>
  <w:num w:numId="37" w16cid:durableId="740982239">
    <w:abstractNumId w:val="14"/>
  </w:num>
  <w:num w:numId="38" w16cid:durableId="1124808536">
    <w:abstractNumId w:val="32"/>
  </w:num>
  <w:num w:numId="39" w16cid:durableId="1954896950">
    <w:abstractNumId w:val="39"/>
  </w:num>
  <w:num w:numId="40" w16cid:durableId="100166583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83C52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56AD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A45CD"/>
    <w:rsid w:val="007B1105"/>
    <w:rsid w:val="007B1330"/>
    <w:rsid w:val="007B31ED"/>
    <w:rsid w:val="007B58BC"/>
    <w:rsid w:val="007C2CAC"/>
    <w:rsid w:val="007D1E19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299A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D57FF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415</cp:revision>
  <cp:lastPrinted>2020-10-29T11:28:00Z</cp:lastPrinted>
  <dcterms:created xsi:type="dcterms:W3CDTF">2020-10-21T10:28:00Z</dcterms:created>
  <dcterms:modified xsi:type="dcterms:W3CDTF">2023-04-17T08:02:00Z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