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84312" w14:textId="63697272" w:rsidR="003E07D3" w:rsidRDefault="003E07D3" w:rsidP="003E07D3"/>
    <w:p w14:paraId="5F586757" w14:textId="63272460" w:rsidR="003E07D3" w:rsidRDefault="003E07D3" w:rsidP="003E07D3">
      <w:r>
        <w:t xml:space="preserve">Wykonawca wraz ze zgłoszeniem </w:t>
      </w:r>
      <w:r w:rsidR="008C6D2D">
        <w:t>zakończenia robót przedłoży Zamawiającemu kompletn</w:t>
      </w:r>
      <w:r w:rsidR="00D95AB5">
        <w:t xml:space="preserve">ą </w:t>
      </w:r>
      <w:r w:rsidR="0000736C">
        <w:t>dokumentacj</w:t>
      </w:r>
      <w:r w:rsidR="00D95AB5">
        <w:t>ę</w:t>
      </w:r>
      <w:r w:rsidR="0000736C">
        <w:t xml:space="preserve"> powykonawcz</w:t>
      </w:r>
      <w:r w:rsidR="00D95AB5">
        <w:t>ą</w:t>
      </w:r>
      <w:r w:rsidR="0000736C">
        <w:t xml:space="preserve"> robót, zgodnie z poniższym zestawieniem</w:t>
      </w:r>
      <w:r w:rsidR="0004602C">
        <w:t xml:space="preserve">, dokumentacja powinna być </w:t>
      </w:r>
      <w:r w:rsidR="00F43AB8">
        <w:t xml:space="preserve">w </w:t>
      </w:r>
      <w:r w:rsidR="00BC2B62">
        <w:t xml:space="preserve">segregatorze </w:t>
      </w:r>
      <w:r w:rsidR="00C60734">
        <w:t>A4</w:t>
      </w:r>
      <w:r w:rsidR="0004602C">
        <w:t xml:space="preserve"> z opisem na grzbiecie i </w:t>
      </w:r>
      <w:r w:rsidR="00AF6D8E">
        <w:t xml:space="preserve">stronie tytułowej zawierającym: Nazwa Zadania </w:t>
      </w:r>
      <w:r w:rsidR="00FE576F">
        <w:t>wraz z nr umowy</w:t>
      </w:r>
      <w:r w:rsidR="00A74057">
        <w:t>(w przypadku projektów EU, właściwy Logotyp)</w:t>
      </w:r>
      <w:r w:rsidR="00FE576F">
        <w:t>, Inwestor, Wykonawca</w:t>
      </w:r>
      <w:r w:rsidR="00C60734">
        <w:t>, dokumenty w teczce należy oddzielić przekładkami</w:t>
      </w:r>
      <w:r w:rsidR="002922E9">
        <w:t>, strony ponumerowane zgodnie ze spisem treści</w:t>
      </w:r>
      <w:r w:rsidR="007C7050">
        <w:t>, dokumentacja podzielona na branże</w:t>
      </w:r>
      <w:r w:rsidR="0000736C">
        <w:t>:</w:t>
      </w:r>
    </w:p>
    <w:p w14:paraId="3E30912A" w14:textId="52DBA178" w:rsidR="00D95AB5" w:rsidRDefault="00F33B2D" w:rsidP="003E07D3">
      <w:r>
        <w:t>Zawartość dokumentacji powykonawczej: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19"/>
        <w:gridCol w:w="8632"/>
      </w:tblGrid>
      <w:tr w:rsidR="00757D56" w14:paraId="6190BBA5" w14:textId="77777777" w:rsidTr="00757D56">
        <w:tc>
          <w:tcPr>
            <w:tcW w:w="719" w:type="dxa"/>
          </w:tcPr>
          <w:p w14:paraId="6D3DC641" w14:textId="77777777" w:rsidR="00757D56" w:rsidRDefault="00757D56" w:rsidP="003D2678">
            <w:r>
              <w:t xml:space="preserve">Lp. </w:t>
            </w:r>
          </w:p>
        </w:tc>
        <w:tc>
          <w:tcPr>
            <w:tcW w:w="8632" w:type="dxa"/>
          </w:tcPr>
          <w:p w14:paraId="75EBACDD" w14:textId="77777777" w:rsidR="00757D56" w:rsidRDefault="00757D56" w:rsidP="003D2678">
            <w:r>
              <w:t>Nazwa Dokumentu</w:t>
            </w:r>
          </w:p>
        </w:tc>
      </w:tr>
      <w:tr w:rsidR="00FE071C" w14:paraId="4604BB14" w14:textId="77777777" w:rsidTr="00757D56">
        <w:tc>
          <w:tcPr>
            <w:tcW w:w="719" w:type="dxa"/>
          </w:tcPr>
          <w:p w14:paraId="1BC1E028" w14:textId="3E89C542" w:rsidR="00FE071C" w:rsidRDefault="00FE071C" w:rsidP="000D2305">
            <w:r>
              <w:t>1</w:t>
            </w:r>
          </w:p>
        </w:tc>
        <w:tc>
          <w:tcPr>
            <w:tcW w:w="8632" w:type="dxa"/>
          </w:tcPr>
          <w:p w14:paraId="77C119B9" w14:textId="49381E9A" w:rsidR="00FE071C" w:rsidRPr="001C4B76" w:rsidRDefault="00FE071C" w:rsidP="000D2305">
            <w:r>
              <w:t>Spis treści</w:t>
            </w:r>
          </w:p>
        </w:tc>
      </w:tr>
      <w:tr w:rsidR="00757D56" w14:paraId="25BE3CA0" w14:textId="77777777" w:rsidTr="00757D56">
        <w:tc>
          <w:tcPr>
            <w:tcW w:w="719" w:type="dxa"/>
          </w:tcPr>
          <w:p w14:paraId="3B320391" w14:textId="4C45DB77" w:rsidR="00757D56" w:rsidRDefault="004053A3" w:rsidP="000D2305">
            <w:r>
              <w:t>1.1</w:t>
            </w:r>
          </w:p>
        </w:tc>
        <w:tc>
          <w:tcPr>
            <w:tcW w:w="8632" w:type="dxa"/>
          </w:tcPr>
          <w:p w14:paraId="08BFB45C" w14:textId="0F9509E6" w:rsidR="00757D56" w:rsidRPr="001C4B76" w:rsidRDefault="00757D56" w:rsidP="000D2305">
            <w:r w:rsidRPr="001C4B76">
              <w:t>Spis treści zawartości dokumentacji odbiorowej</w:t>
            </w:r>
          </w:p>
        </w:tc>
      </w:tr>
      <w:tr w:rsidR="00F714CA" w14:paraId="547B5248" w14:textId="77777777" w:rsidTr="00757D56">
        <w:tc>
          <w:tcPr>
            <w:tcW w:w="719" w:type="dxa"/>
          </w:tcPr>
          <w:p w14:paraId="135E89EC" w14:textId="4BA54ADF" w:rsidR="00F714CA" w:rsidRDefault="004053A3" w:rsidP="00F714CA">
            <w:r>
              <w:t>1.2</w:t>
            </w:r>
          </w:p>
        </w:tc>
        <w:tc>
          <w:tcPr>
            <w:tcW w:w="8632" w:type="dxa"/>
          </w:tcPr>
          <w:p w14:paraId="2CDDCFD8" w14:textId="6FD0AF78" w:rsidR="00F714CA" w:rsidRPr="000D2305" w:rsidRDefault="00F714CA" w:rsidP="00F714CA">
            <w:pPr>
              <w:rPr>
                <w:highlight w:val="yellow"/>
              </w:rPr>
            </w:pPr>
            <w:r w:rsidRPr="003E6BD4">
              <w:t xml:space="preserve">Spis protokołów odbiorów </w:t>
            </w:r>
            <w:r>
              <w:t>technicznych / końcowych</w:t>
            </w:r>
          </w:p>
        </w:tc>
      </w:tr>
      <w:tr w:rsidR="008D4D63" w14:paraId="1C7635B3" w14:textId="77777777" w:rsidTr="00757D56">
        <w:tc>
          <w:tcPr>
            <w:tcW w:w="719" w:type="dxa"/>
          </w:tcPr>
          <w:p w14:paraId="4A79A1D9" w14:textId="68E38B92" w:rsidR="008D4D63" w:rsidRDefault="004053A3" w:rsidP="00F714CA">
            <w:r>
              <w:t>1.3</w:t>
            </w:r>
          </w:p>
        </w:tc>
        <w:tc>
          <w:tcPr>
            <w:tcW w:w="8632" w:type="dxa"/>
          </w:tcPr>
          <w:p w14:paraId="3742E5CA" w14:textId="4ED6C757" w:rsidR="008D4D63" w:rsidRPr="003E6BD4" w:rsidRDefault="008D4D63" w:rsidP="00F714CA">
            <w:r>
              <w:t>Spis materiałów wbudowanych</w:t>
            </w:r>
          </w:p>
        </w:tc>
      </w:tr>
      <w:tr w:rsidR="00C518C0" w14:paraId="0872A468" w14:textId="77777777" w:rsidTr="00757D56">
        <w:tc>
          <w:tcPr>
            <w:tcW w:w="719" w:type="dxa"/>
          </w:tcPr>
          <w:p w14:paraId="419193B5" w14:textId="6FAB7188" w:rsidR="00C518C0" w:rsidRDefault="00F43AB8" w:rsidP="00F714CA">
            <w:r>
              <w:t>2</w:t>
            </w:r>
          </w:p>
        </w:tc>
        <w:tc>
          <w:tcPr>
            <w:tcW w:w="8632" w:type="dxa"/>
          </w:tcPr>
          <w:p w14:paraId="08DC59EE" w14:textId="499C46D0" w:rsidR="00C518C0" w:rsidRDefault="0031101D" w:rsidP="00F714CA">
            <w:r>
              <w:t xml:space="preserve">Protokół wprowadzenia na budowę </w:t>
            </w:r>
          </w:p>
        </w:tc>
      </w:tr>
      <w:tr w:rsidR="00C518C0" w14:paraId="1C952958" w14:textId="77777777" w:rsidTr="00757D56">
        <w:tc>
          <w:tcPr>
            <w:tcW w:w="719" w:type="dxa"/>
          </w:tcPr>
          <w:p w14:paraId="583172F3" w14:textId="1F2F5583" w:rsidR="00C518C0" w:rsidRDefault="00F43AB8" w:rsidP="00F714CA">
            <w:r>
              <w:t>3</w:t>
            </w:r>
          </w:p>
        </w:tc>
        <w:tc>
          <w:tcPr>
            <w:tcW w:w="8632" w:type="dxa"/>
          </w:tcPr>
          <w:p w14:paraId="7C13BF0C" w14:textId="3CFBF169" w:rsidR="00C518C0" w:rsidRDefault="0031101D" w:rsidP="00F714CA">
            <w:r>
              <w:t xml:space="preserve">Umowa wraz z aneksami </w:t>
            </w:r>
          </w:p>
        </w:tc>
      </w:tr>
      <w:tr w:rsidR="00F714CA" w14:paraId="030035BE" w14:textId="77777777" w:rsidTr="007967DE">
        <w:trPr>
          <w:trHeight w:val="1475"/>
        </w:trPr>
        <w:tc>
          <w:tcPr>
            <w:tcW w:w="719" w:type="dxa"/>
          </w:tcPr>
          <w:p w14:paraId="4385C524" w14:textId="1AFAFFFD" w:rsidR="00F714CA" w:rsidRDefault="00F43AB8" w:rsidP="00F714CA">
            <w:r>
              <w:t>4</w:t>
            </w:r>
          </w:p>
        </w:tc>
        <w:tc>
          <w:tcPr>
            <w:tcW w:w="8632" w:type="dxa"/>
          </w:tcPr>
          <w:p w14:paraId="7DE8D0BD" w14:textId="7CEEC0B3" w:rsidR="00F714CA" w:rsidRPr="003E6BD4" w:rsidRDefault="007967DE" w:rsidP="007967DE">
            <w:r w:rsidRPr="007967DE">
              <w:t>Zakres rzeczowy z podziałem na ulice i  branże w rozbiciu na poszczególne elementy przekazywanego obiektu: długość, szerokość powierzchnia jezdni, chodników, zatok postojowych, zjazdów z podaniem rodzaju nawierzchni, krawężników, obrzeży oraz terenów zielonych z podaniem powierzchni, rodzaju drzew, krzewów, znaków i urządzeń zabezpieczenia ruchu drogowego,</w:t>
            </w:r>
          </w:p>
        </w:tc>
      </w:tr>
      <w:tr w:rsidR="00F714CA" w14:paraId="52FC4E57" w14:textId="77777777" w:rsidTr="00757D56">
        <w:tc>
          <w:tcPr>
            <w:tcW w:w="719" w:type="dxa"/>
          </w:tcPr>
          <w:p w14:paraId="60001310" w14:textId="409A4B2F" w:rsidR="00F714CA" w:rsidRDefault="00F43AB8" w:rsidP="00F714CA">
            <w:r>
              <w:t>5</w:t>
            </w:r>
          </w:p>
        </w:tc>
        <w:tc>
          <w:tcPr>
            <w:tcW w:w="8632" w:type="dxa"/>
          </w:tcPr>
          <w:p w14:paraId="7DE84718" w14:textId="70D2E514" w:rsidR="00F714CA" w:rsidRPr="003E6BD4" w:rsidRDefault="00F714CA" w:rsidP="00F714CA">
            <w:r w:rsidRPr="003E6BD4">
              <w:t>Wskazanie użytkownika</w:t>
            </w:r>
          </w:p>
        </w:tc>
      </w:tr>
      <w:tr w:rsidR="00F714CA" w14:paraId="238B6255" w14:textId="77777777" w:rsidTr="00757D56">
        <w:tc>
          <w:tcPr>
            <w:tcW w:w="719" w:type="dxa"/>
          </w:tcPr>
          <w:p w14:paraId="43EA4EA9" w14:textId="7ED0C224" w:rsidR="00F714CA" w:rsidRDefault="00F43AB8" w:rsidP="00F714CA">
            <w:r>
              <w:t>6</w:t>
            </w:r>
          </w:p>
        </w:tc>
        <w:tc>
          <w:tcPr>
            <w:tcW w:w="8632" w:type="dxa"/>
          </w:tcPr>
          <w:p w14:paraId="0ED885A2" w14:textId="6268A6B0" w:rsidR="00F714CA" w:rsidRPr="003E6BD4" w:rsidRDefault="00F714CA" w:rsidP="00F714CA">
            <w:r w:rsidRPr="003E6BD4">
              <w:t>Decyzja na Budowę / Zgłoszenie robót</w:t>
            </w:r>
          </w:p>
        </w:tc>
      </w:tr>
      <w:tr w:rsidR="00F560A0" w14:paraId="56EAF11C" w14:textId="77777777" w:rsidTr="00757D56">
        <w:tc>
          <w:tcPr>
            <w:tcW w:w="719" w:type="dxa"/>
          </w:tcPr>
          <w:p w14:paraId="55E9DEEA" w14:textId="4642D05B" w:rsidR="00F560A0" w:rsidRDefault="00B14A33" w:rsidP="00F714CA">
            <w:r>
              <w:t>7</w:t>
            </w:r>
          </w:p>
        </w:tc>
        <w:tc>
          <w:tcPr>
            <w:tcW w:w="8632" w:type="dxa"/>
          </w:tcPr>
          <w:p w14:paraId="08198AB5" w14:textId="4695E29A" w:rsidR="00F560A0" w:rsidRPr="003E6BD4" w:rsidRDefault="00F560A0" w:rsidP="00F714CA">
            <w:r w:rsidRPr="003E6BD4">
              <w:t>Dziennik Budowy</w:t>
            </w:r>
          </w:p>
        </w:tc>
      </w:tr>
      <w:tr w:rsidR="00F714CA" w14:paraId="41E8ADB8" w14:textId="77777777" w:rsidTr="00757D56">
        <w:tc>
          <w:tcPr>
            <w:tcW w:w="719" w:type="dxa"/>
          </w:tcPr>
          <w:p w14:paraId="4E5B62C1" w14:textId="11BCD3E6" w:rsidR="00F714CA" w:rsidRDefault="00B14A33" w:rsidP="00F714CA">
            <w:r>
              <w:t>8</w:t>
            </w:r>
          </w:p>
        </w:tc>
        <w:tc>
          <w:tcPr>
            <w:tcW w:w="8632" w:type="dxa"/>
          </w:tcPr>
          <w:p w14:paraId="22E86DAB" w14:textId="2C5DBD7F" w:rsidR="00F714CA" w:rsidRPr="003E6BD4" w:rsidRDefault="00F714CA" w:rsidP="00F714CA">
            <w:r w:rsidRPr="003E6BD4">
              <w:t xml:space="preserve">Oświadczenie </w:t>
            </w:r>
            <w:r>
              <w:t>K</w:t>
            </w:r>
            <w:r w:rsidRPr="003E6BD4">
              <w:t xml:space="preserve">ierownika </w:t>
            </w:r>
            <w:r>
              <w:t>B</w:t>
            </w:r>
            <w:r w:rsidRPr="003E6BD4">
              <w:t>udowy + zmiany</w:t>
            </w:r>
            <w:r>
              <w:t xml:space="preserve"> </w:t>
            </w:r>
            <w:r w:rsidRPr="00514742">
              <w:t>potwierdzone przez Nadzór i Proj</w:t>
            </w:r>
            <w:r w:rsidR="0017330A">
              <w:t>ektanta</w:t>
            </w:r>
            <w:r w:rsidRPr="00514742">
              <w:t xml:space="preserve">  (właściwy druk ze strony PINB lub WINB)</w:t>
            </w:r>
          </w:p>
        </w:tc>
      </w:tr>
      <w:tr w:rsidR="00F714CA" w14:paraId="1041DAD3" w14:textId="77777777" w:rsidTr="00757D56">
        <w:tc>
          <w:tcPr>
            <w:tcW w:w="719" w:type="dxa"/>
          </w:tcPr>
          <w:p w14:paraId="56B4DE84" w14:textId="60907A14" w:rsidR="00F714CA" w:rsidRDefault="00B14A33" w:rsidP="00F714CA">
            <w:r>
              <w:t>9</w:t>
            </w:r>
            <w:r w:rsidR="00EC257F">
              <w:t>.1</w:t>
            </w:r>
          </w:p>
        </w:tc>
        <w:tc>
          <w:tcPr>
            <w:tcW w:w="8632" w:type="dxa"/>
          </w:tcPr>
          <w:p w14:paraId="73C93F66" w14:textId="17CD078D" w:rsidR="00F714CA" w:rsidRPr="003E6BD4" w:rsidRDefault="00F714CA" w:rsidP="00F714CA">
            <w:r w:rsidRPr="003E6BD4">
              <w:t xml:space="preserve">Oświadczenie </w:t>
            </w:r>
            <w:r>
              <w:t>G</w:t>
            </w:r>
            <w:r w:rsidRPr="003E6BD4">
              <w:t>eodety</w:t>
            </w:r>
          </w:p>
        </w:tc>
      </w:tr>
      <w:tr w:rsidR="00F714CA" w14:paraId="79FC536F" w14:textId="77777777" w:rsidTr="00757D56">
        <w:tc>
          <w:tcPr>
            <w:tcW w:w="719" w:type="dxa"/>
          </w:tcPr>
          <w:p w14:paraId="5CF96A28" w14:textId="4BE67857" w:rsidR="00F714CA" w:rsidRDefault="00B14A33" w:rsidP="00F714CA">
            <w:r>
              <w:t>9</w:t>
            </w:r>
            <w:r w:rsidR="00F43AB8">
              <w:t>.</w:t>
            </w:r>
            <w:r w:rsidR="00EC257F">
              <w:t>2</w:t>
            </w:r>
          </w:p>
        </w:tc>
        <w:tc>
          <w:tcPr>
            <w:tcW w:w="8632" w:type="dxa"/>
          </w:tcPr>
          <w:p w14:paraId="676A744B" w14:textId="244C60B3" w:rsidR="00F714CA" w:rsidRPr="003E6BD4" w:rsidRDefault="00F714CA" w:rsidP="00F714CA">
            <w:r w:rsidRPr="003E6BD4">
              <w:t xml:space="preserve">Potwierdzenie Wykonawcy o zgłoszeniu mapy do </w:t>
            </w:r>
            <w:r>
              <w:t>O</w:t>
            </w:r>
            <w:r w:rsidRPr="003E6BD4">
              <w:t>środka</w:t>
            </w:r>
          </w:p>
        </w:tc>
      </w:tr>
      <w:tr w:rsidR="00F714CA" w14:paraId="3356112B" w14:textId="77777777" w:rsidTr="00757D56">
        <w:tc>
          <w:tcPr>
            <w:tcW w:w="719" w:type="dxa"/>
          </w:tcPr>
          <w:p w14:paraId="314A44CD" w14:textId="14EE319E" w:rsidR="00F714CA" w:rsidRDefault="00B14A33" w:rsidP="00F714CA">
            <w:r>
              <w:t>9.</w:t>
            </w:r>
            <w:r w:rsidR="00EC257F">
              <w:t>3</w:t>
            </w:r>
          </w:p>
        </w:tc>
        <w:tc>
          <w:tcPr>
            <w:tcW w:w="8632" w:type="dxa"/>
          </w:tcPr>
          <w:p w14:paraId="093E3A7A" w14:textId="224B37BF" w:rsidR="00F714CA" w:rsidRPr="003E6BD4" w:rsidRDefault="00F714CA" w:rsidP="00F714CA">
            <w:r>
              <w:t>Geodezyjny p</w:t>
            </w:r>
            <w:r w:rsidRPr="003E6BD4">
              <w:t>omiar powykonawczy</w:t>
            </w:r>
          </w:p>
        </w:tc>
      </w:tr>
      <w:tr w:rsidR="00F714CA" w14:paraId="780D4714" w14:textId="77777777" w:rsidTr="00757D56">
        <w:tc>
          <w:tcPr>
            <w:tcW w:w="719" w:type="dxa"/>
          </w:tcPr>
          <w:p w14:paraId="1B13B671" w14:textId="3CC9731B" w:rsidR="00F714CA" w:rsidRDefault="00B14A33" w:rsidP="00F714CA">
            <w:r>
              <w:t>10</w:t>
            </w:r>
          </w:p>
        </w:tc>
        <w:tc>
          <w:tcPr>
            <w:tcW w:w="8632" w:type="dxa"/>
          </w:tcPr>
          <w:p w14:paraId="5E4AD654" w14:textId="3DC0F9F3" w:rsidR="00F714CA" w:rsidRPr="003E6BD4" w:rsidRDefault="00F714CA" w:rsidP="00F714CA">
            <w:r w:rsidRPr="003E6BD4">
              <w:t xml:space="preserve">Kserokopia projektu budowlanego z naniesionymi zmianami i podpisanymi przez </w:t>
            </w:r>
            <w:r>
              <w:t>I</w:t>
            </w:r>
            <w:r w:rsidRPr="003E6BD4">
              <w:t xml:space="preserve">nspektora, </w:t>
            </w:r>
            <w:r>
              <w:t>Ki</w:t>
            </w:r>
            <w:r w:rsidRPr="003E6BD4">
              <w:t xml:space="preserve">erownika </w:t>
            </w:r>
            <w:r>
              <w:t>B</w:t>
            </w:r>
            <w:r w:rsidRPr="003E6BD4">
              <w:t xml:space="preserve">udowy i </w:t>
            </w:r>
            <w:r>
              <w:t>P</w:t>
            </w:r>
            <w:r w:rsidRPr="003E6BD4">
              <w:t>rojektanta</w:t>
            </w:r>
          </w:p>
        </w:tc>
      </w:tr>
      <w:tr w:rsidR="006D3EF2" w14:paraId="196E00E0" w14:textId="77777777" w:rsidTr="00757D56">
        <w:tc>
          <w:tcPr>
            <w:tcW w:w="719" w:type="dxa"/>
          </w:tcPr>
          <w:p w14:paraId="4886EBAC" w14:textId="3558D6F5" w:rsidR="006D3EF2" w:rsidRDefault="00FD343A" w:rsidP="00F714CA">
            <w:r>
              <w:t>1</w:t>
            </w:r>
            <w:r w:rsidR="00B14A33">
              <w:t>1</w:t>
            </w:r>
          </w:p>
        </w:tc>
        <w:tc>
          <w:tcPr>
            <w:tcW w:w="8632" w:type="dxa"/>
          </w:tcPr>
          <w:p w14:paraId="7B0C1426" w14:textId="6B1EB17A" w:rsidR="006D3EF2" w:rsidRPr="003E6BD4" w:rsidRDefault="0066563E" w:rsidP="00F714CA">
            <w:r>
              <w:t>Decyzja na prowadzenie badań archeologicznych, jeśli dotyczy</w:t>
            </w:r>
          </w:p>
        </w:tc>
      </w:tr>
      <w:tr w:rsidR="00303F40" w14:paraId="49C2A2CC" w14:textId="77777777" w:rsidTr="00757D56">
        <w:tc>
          <w:tcPr>
            <w:tcW w:w="719" w:type="dxa"/>
          </w:tcPr>
          <w:p w14:paraId="540A2B96" w14:textId="269F8C22" w:rsidR="00303F40" w:rsidRDefault="00303F40" w:rsidP="00F714CA">
            <w:r>
              <w:t>11.1</w:t>
            </w:r>
          </w:p>
        </w:tc>
        <w:tc>
          <w:tcPr>
            <w:tcW w:w="8632" w:type="dxa"/>
          </w:tcPr>
          <w:p w14:paraId="2536FE33" w14:textId="611847A1" w:rsidR="00303F40" w:rsidRDefault="005A2E9F" w:rsidP="00F714CA">
            <w:r>
              <w:t>Sprawozdanie Archeologiczne</w:t>
            </w:r>
            <w:r w:rsidR="00CD2F77">
              <w:t xml:space="preserve"> (</w:t>
            </w:r>
            <w:r>
              <w:t>jeśli dotyczy</w:t>
            </w:r>
            <w:r w:rsidR="00CD2F77">
              <w:t>)</w:t>
            </w:r>
            <w:r>
              <w:t xml:space="preserve"> </w:t>
            </w:r>
            <w:r w:rsidR="00130343">
              <w:t>+ ewentualnie jeśli coś znaleziono</w:t>
            </w:r>
            <w:r w:rsidR="00CD2F77">
              <w:t>(zabytek)</w:t>
            </w:r>
            <w:r w:rsidR="00130343">
              <w:t xml:space="preserve"> to protokół przekazania artefaktów</w:t>
            </w:r>
          </w:p>
        </w:tc>
      </w:tr>
      <w:tr w:rsidR="00DA1B22" w14:paraId="0A0F3EF9" w14:textId="77777777" w:rsidTr="00757D56">
        <w:tc>
          <w:tcPr>
            <w:tcW w:w="719" w:type="dxa"/>
          </w:tcPr>
          <w:p w14:paraId="78239C61" w14:textId="0017373B" w:rsidR="00DA1B22" w:rsidRDefault="00DA1B22" w:rsidP="00856140">
            <w:r>
              <w:t>1</w:t>
            </w:r>
            <w:r w:rsidR="00B14A33">
              <w:t>2</w:t>
            </w:r>
          </w:p>
        </w:tc>
        <w:tc>
          <w:tcPr>
            <w:tcW w:w="8632" w:type="dxa"/>
          </w:tcPr>
          <w:p w14:paraId="09332496" w14:textId="1F9351D2" w:rsidR="00DA1B22" w:rsidRPr="003E6BD4" w:rsidRDefault="00DA1B22" w:rsidP="00856140">
            <w:r>
              <w:t>Protokoły odbiorów technicznych/końcowych</w:t>
            </w:r>
          </w:p>
        </w:tc>
      </w:tr>
      <w:tr w:rsidR="00856140" w14:paraId="38446B30" w14:textId="77777777" w:rsidTr="00757D56">
        <w:tc>
          <w:tcPr>
            <w:tcW w:w="719" w:type="dxa"/>
          </w:tcPr>
          <w:p w14:paraId="17D4ECF1" w14:textId="629935B9" w:rsidR="00856140" w:rsidRDefault="004053A3" w:rsidP="00856140">
            <w:r>
              <w:t>1</w:t>
            </w:r>
            <w:r w:rsidR="00B14A33">
              <w:t>2</w:t>
            </w:r>
            <w:r w:rsidR="00DA1B22">
              <w:t>.1</w:t>
            </w:r>
          </w:p>
        </w:tc>
        <w:tc>
          <w:tcPr>
            <w:tcW w:w="8632" w:type="dxa"/>
          </w:tcPr>
          <w:p w14:paraId="5E9293FE" w14:textId="0D931C03" w:rsidR="00856140" w:rsidRPr="003E6BD4" w:rsidRDefault="00856140" w:rsidP="00856140">
            <w:r w:rsidRPr="003E6BD4">
              <w:t>Protokół odbioru końcowego Kanalizacji Deszczowej (Gdańskie Wody)</w:t>
            </w:r>
            <w:r w:rsidR="007C67DE">
              <w:t>, jeśli dotyczy</w:t>
            </w:r>
          </w:p>
        </w:tc>
      </w:tr>
      <w:tr w:rsidR="00856140" w:rsidRPr="003E6BD4" w14:paraId="544CD694" w14:textId="77777777" w:rsidTr="003D2678">
        <w:tc>
          <w:tcPr>
            <w:tcW w:w="719" w:type="dxa"/>
          </w:tcPr>
          <w:p w14:paraId="6BB13E24" w14:textId="11EA6463" w:rsidR="00856140" w:rsidRDefault="00DC3712" w:rsidP="003D2678">
            <w:r>
              <w:t>1</w:t>
            </w:r>
            <w:r w:rsidR="00B14A33">
              <w:t>2</w:t>
            </w:r>
            <w:r>
              <w:t>.</w:t>
            </w:r>
            <w:r w:rsidR="00DA1B22">
              <w:t>2</w:t>
            </w:r>
          </w:p>
        </w:tc>
        <w:tc>
          <w:tcPr>
            <w:tcW w:w="8632" w:type="dxa"/>
          </w:tcPr>
          <w:p w14:paraId="09A9DB40" w14:textId="15EC1590" w:rsidR="00856140" w:rsidRPr="003E6BD4" w:rsidRDefault="00856140" w:rsidP="003D2678">
            <w:r w:rsidRPr="003E6BD4">
              <w:t>Protokół odbioru końcowego sieci wodociągowej (GIWK/SNG)</w:t>
            </w:r>
            <w:r w:rsidR="007C67DE">
              <w:t>, jeśli dotyczy</w:t>
            </w:r>
          </w:p>
        </w:tc>
      </w:tr>
      <w:tr w:rsidR="00856140" w:rsidRPr="003E6BD4" w14:paraId="278FA3B8" w14:textId="77777777" w:rsidTr="003D2678">
        <w:tc>
          <w:tcPr>
            <w:tcW w:w="719" w:type="dxa"/>
          </w:tcPr>
          <w:p w14:paraId="22D0CBAD" w14:textId="432E8B46" w:rsidR="00856140" w:rsidRDefault="00DA1B22" w:rsidP="003D2678">
            <w:r>
              <w:t>1</w:t>
            </w:r>
            <w:r w:rsidR="00B14A33">
              <w:t>2</w:t>
            </w:r>
            <w:r>
              <w:t>.3</w:t>
            </w:r>
          </w:p>
        </w:tc>
        <w:tc>
          <w:tcPr>
            <w:tcW w:w="8632" w:type="dxa"/>
          </w:tcPr>
          <w:p w14:paraId="3F227281" w14:textId="1334D2C6" w:rsidR="00856140" w:rsidRPr="003E6BD4" w:rsidRDefault="00856140" w:rsidP="003D2678">
            <w:r w:rsidRPr="003E6BD4">
              <w:t>Badanie próbki wody</w:t>
            </w:r>
            <w:r w:rsidR="007C67DE">
              <w:t>, jeśli dotyczy</w:t>
            </w:r>
          </w:p>
        </w:tc>
      </w:tr>
      <w:tr w:rsidR="00856140" w:rsidRPr="003E6BD4" w14:paraId="7C75E4EB" w14:textId="77777777" w:rsidTr="003D2678">
        <w:tc>
          <w:tcPr>
            <w:tcW w:w="719" w:type="dxa"/>
          </w:tcPr>
          <w:p w14:paraId="4C88900D" w14:textId="3C3E1460" w:rsidR="00856140" w:rsidRDefault="00DA1B22" w:rsidP="003D2678">
            <w:r>
              <w:t>1</w:t>
            </w:r>
            <w:r w:rsidR="00B14A33">
              <w:t>2</w:t>
            </w:r>
            <w:r>
              <w:t>.4</w:t>
            </w:r>
          </w:p>
        </w:tc>
        <w:tc>
          <w:tcPr>
            <w:tcW w:w="8632" w:type="dxa"/>
          </w:tcPr>
          <w:p w14:paraId="2E0B2421" w14:textId="64A3C750" w:rsidR="00856140" w:rsidRPr="003E6BD4" w:rsidRDefault="00856140" w:rsidP="003D2678">
            <w:r w:rsidRPr="003E6BD4">
              <w:t>Protokół odbioru końcowego kanalizacji sanitarnej</w:t>
            </w:r>
            <w:r w:rsidR="007C67DE">
              <w:t>, jeśli dotyczy</w:t>
            </w:r>
          </w:p>
        </w:tc>
      </w:tr>
      <w:tr w:rsidR="00856140" w:rsidRPr="003E6BD4" w14:paraId="275F4846" w14:textId="77777777" w:rsidTr="003D2678">
        <w:tc>
          <w:tcPr>
            <w:tcW w:w="719" w:type="dxa"/>
          </w:tcPr>
          <w:p w14:paraId="51DC10E4" w14:textId="0AEFCFBF" w:rsidR="00856140" w:rsidRDefault="00DA1B22" w:rsidP="003D2678">
            <w:r>
              <w:t>1</w:t>
            </w:r>
            <w:r w:rsidR="00B14A33">
              <w:t>2</w:t>
            </w:r>
            <w:r>
              <w:t>.5</w:t>
            </w:r>
          </w:p>
        </w:tc>
        <w:tc>
          <w:tcPr>
            <w:tcW w:w="8632" w:type="dxa"/>
          </w:tcPr>
          <w:p w14:paraId="0280EF0C" w14:textId="6EE8CFBA" w:rsidR="00856140" w:rsidRPr="003E6BD4" w:rsidRDefault="00856140" w:rsidP="003D2678">
            <w:r w:rsidRPr="003E6BD4">
              <w:t>Protokół odbioru końcowego sieci gazociągowej</w:t>
            </w:r>
            <w:r w:rsidR="007C67DE">
              <w:t>, jeśli dotyczy</w:t>
            </w:r>
          </w:p>
        </w:tc>
      </w:tr>
      <w:tr w:rsidR="00856140" w:rsidRPr="003E6BD4" w14:paraId="148D557D" w14:textId="77777777" w:rsidTr="003D2678">
        <w:tc>
          <w:tcPr>
            <w:tcW w:w="719" w:type="dxa"/>
          </w:tcPr>
          <w:p w14:paraId="0D645FA8" w14:textId="2C291B9A" w:rsidR="00856140" w:rsidRDefault="00DA1B22" w:rsidP="003D2678">
            <w:r>
              <w:t>1</w:t>
            </w:r>
            <w:r w:rsidR="00B14A33">
              <w:t>2</w:t>
            </w:r>
            <w:r>
              <w:t>.6</w:t>
            </w:r>
          </w:p>
        </w:tc>
        <w:tc>
          <w:tcPr>
            <w:tcW w:w="8632" w:type="dxa"/>
          </w:tcPr>
          <w:p w14:paraId="5EB65951" w14:textId="30D44A57" w:rsidR="00856140" w:rsidRPr="003E6BD4" w:rsidRDefault="00856140" w:rsidP="003D2678">
            <w:r w:rsidRPr="003E6BD4">
              <w:t>Protokół odbioru końcowego sieci cieplnej</w:t>
            </w:r>
            <w:r w:rsidR="007C67DE">
              <w:t>, jeśli dotyczy</w:t>
            </w:r>
          </w:p>
        </w:tc>
      </w:tr>
      <w:tr w:rsidR="00856140" w:rsidRPr="003E6BD4" w14:paraId="31126FA6" w14:textId="77777777" w:rsidTr="003D2678">
        <w:tc>
          <w:tcPr>
            <w:tcW w:w="719" w:type="dxa"/>
          </w:tcPr>
          <w:p w14:paraId="0D1566D1" w14:textId="7CFF57F2" w:rsidR="00856140" w:rsidRDefault="00DA1B22" w:rsidP="003D2678">
            <w:r>
              <w:t>1</w:t>
            </w:r>
            <w:r w:rsidR="00B14A33">
              <w:t>2</w:t>
            </w:r>
            <w:r>
              <w:t>.7</w:t>
            </w:r>
          </w:p>
        </w:tc>
        <w:tc>
          <w:tcPr>
            <w:tcW w:w="8632" w:type="dxa"/>
          </w:tcPr>
          <w:p w14:paraId="09162191" w14:textId="607C4461" w:rsidR="00856140" w:rsidRPr="003E6BD4" w:rsidRDefault="00856140" w:rsidP="003D2678">
            <w:r w:rsidRPr="003E6BD4">
              <w:t>Protokół odbioru końcowego oświetlenia (</w:t>
            </w:r>
            <w:proofErr w:type="spellStart"/>
            <w:r w:rsidRPr="003E6BD4">
              <w:t>GZDiZ</w:t>
            </w:r>
            <w:proofErr w:type="spellEnd"/>
            <w:r w:rsidRPr="003E6BD4">
              <w:t>)</w:t>
            </w:r>
            <w:r w:rsidR="007C67DE">
              <w:t>, jeśli dotyczy</w:t>
            </w:r>
          </w:p>
        </w:tc>
      </w:tr>
      <w:tr w:rsidR="00856140" w:rsidRPr="003E6BD4" w14:paraId="1A479788" w14:textId="77777777" w:rsidTr="003D2678">
        <w:tc>
          <w:tcPr>
            <w:tcW w:w="719" w:type="dxa"/>
          </w:tcPr>
          <w:p w14:paraId="2B520115" w14:textId="5E889F44" w:rsidR="00856140" w:rsidRDefault="00DA1B22" w:rsidP="003D2678">
            <w:r>
              <w:t>1</w:t>
            </w:r>
            <w:r w:rsidR="00B14A33">
              <w:t>2</w:t>
            </w:r>
            <w:r>
              <w:t>.8</w:t>
            </w:r>
          </w:p>
        </w:tc>
        <w:tc>
          <w:tcPr>
            <w:tcW w:w="8632" w:type="dxa"/>
          </w:tcPr>
          <w:p w14:paraId="04004AF0" w14:textId="1A21BD89" w:rsidR="00856140" w:rsidRPr="003E6BD4" w:rsidRDefault="00856140" w:rsidP="003D2678">
            <w:r w:rsidRPr="003E6BD4">
              <w:t>Protokół odbioru sieci energetycznych (Energa)</w:t>
            </w:r>
            <w:r w:rsidR="007C67DE">
              <w:t>, jeśli dotyczy</w:t>
            </w:r>
          </w:p>
        </w:tc>
      </w:tr>
      <w:tr w:rsidR="00856140" w:rsidRPr="003E6BD4" w14:paraId="05CF3853" w14:textId="77777777" w:rsidTr="003D2678">
        <w:tc>
          <w:tcPr>
            <w:tcW w:w="719" w:type="dxa"/>
          </w:tcPr>
          <w:p w14:paraId="478CF4AD" w14:textId="165C16E5" w:rsidR="00856140" w:rsidRDefault="00DA1B22" w:rsidP="003D2678">
            <w:r>
              <w:t>1</w:t>
            </w:r>
            <w:r w:rsidR="00B14A33">
              <w:t>2</w:t>
            </w:r>
            <w:r>
              <w:t>.9</w:t>
            </w:r>
          </w:p>
        </w:tc>
        <w:tc>
          <w:tcPr>
            <w:tcW w:w="8632" w:type="dxa"/>
          </w:tcPr>
          <w:p w14:paraId="05937A80" w14:textId="2C3BAE0F" w:rsidR="00856140" w:rsidRPr="003E6BD4" w:rsidRDefault="00856140" w:rsidP="003D2678">
            <w:r w:rsidRPr="003E6BD4">
              <w:t>Badanie p. porażeniowe</w:t>
            </w:r>
            <w:r w:rsidR="007C67DE">
              <w:t>, jeśli dotyczy</w:t>
            </w:r>
          </w:p>
        </w:tc>
      </w:tr>
      <w:tr w:rsidR="00856140" w:rsidRPr="003E6BD4" w14:paraId="222CBB52" w14:textId="77777777" w:rsidTr="003D2678">
        <w:tc>
          <w:tcPr>
            <w:tcW w:w="719" w:type="dxa"/>
          </w:tcPr>
          <w:p w14:paraId="79B087FD" w14:textId="6B04E44A" w:rsidR="00856140" w:rsidRDefault="00DA1B22" w:rsidP="003D2678">
            <w:r>
              <w:t>1</w:t>
            </w:r>
            <w:r w:rsidR="00B14A33">
              <w:t>2</w:t>
            </w:r>
            <w:r>
              <w:t>.10</w:t>
            </w:r>
          </w:p>
        </w:tc>
        <w:tc>
          <w:tcPr>
            <w:tcW w:w="8632" w:type="dxa"/>
          </w:tcPr>
          <w:p w14:paraId="045DEBD3" w14:textId="4A4B5E86" w:rsidR="00856140" w:rsidRPr="003E6BD4" w:rsidRDefault="00856140" w:rsidP="003D2678">
            <w:r w:rsidRPr="003E6BD4">
              <w:t>Protokół odbioru końcowego urządzeń telekom</w:t>
            </w:r>
            <w:r>
              <w:t>.</w:t>
            </w:r>
            <w:r w:rsidR="007C67DE">
              <w:t>, jeśli dotyczy</w:t>
            </w:r>
          </w:p>
        </w:tc>
      </w:tr>
      <w:tr w:rsidR="00856140" w:rsidRPr="003E6BD4" w14:paraId="362C14D2" w14:textId="77777777" w:rsidTr="003D2678">
        <w:tc>
          <w:tcPr>
            <w:tcW w:w="719" w:type="dxa"/>
          </w:tcPr>
          <w:p w14:paraId="291AFF13" w14:textId="44010CC7" w:rsidR="00856140" w:rsidRDefault="00DA1B22" w:rsidP="003D2678">
            <w:r>
              <w:t>1</w:t>
            </w:r>
            <w:r w:rsidR="00B14A33">
              <w:t>2</w:t>
            </w:r>
            <w:r>
              <w:t>.11</w:t>
            </w:r>
          </w:p>
        </w:tc>
        <w:tc>
          <w:tcPr>
            <w:tcW w:w="8632" w:type="dxa"/>
          </w:tcPr>
          <w:p w14:paraId="0BB83DEB" w14:textId="466965FB" w:rsidR="00856140" w:rsidRPr="003E6BD4" w:rsidRDefault="00856140" w:rsidP="003D2678">
            <w:r w:rsidRPr="003E6BD4">
              <w:t>Protokół odbioru obiektów inżynierskich</w:t>
            </w:r>
            <w:r w:rsidR="007C67DE">
              <w:t>, jeśli dotyczy</w:t>
            </w:r>
          </w:p>
        </w:tc>
      </w:tr>
      <w:tr w:rsidR="00856140" w:rsidRPr="003E6BD4" w14:paraId="0746397A" w14:textId="77777777" w:rsidTr="003D2678">
        <w:tc>
          <w:tcPr>
            <w:tcW w:w="719" w:type="dxa"/>
          </w:tcPr>
          <w:p w14:paraId="54279BD2" w14:textId="6ADA93C6" w:rsidR="00856140" w:rsidRDefault="00DA1B22" w:rsidP="003D2678">
            <w:r>
              <w:t>1</w:t>
            </w:r>
            <w:r w:rsidR="00B14A33">
              <w:t>2</w:t>
            </w:r>
            <w:r>
              <w:t>.12</w:t>
            </w:r>
          </w:p>
        </w:tc>
        <w:tc>
          <w:tcPr>
            <w:tcW w:w="8632" w:type="dxa"/>
          </w:tcPr>
          <w:p w14:paraId="0E91B7D6" w14:textId="6783FEDD" w:rsidR="00856140" w:rsidRPr="003E6BD4" w:rsidRDefault="00856140" w:rsidP="003D2678">
            <w:r w:rsidRPr="003E6BD4">
              <w:t>Badania wytrzymałościowe obiektów inżynierskich</w:t>
            </w:r>
            <w:r w:rsidR="007C67DE">
              <w:t>, jeśli dotyczy</w:t>
            </w:r>
          </w:p>
        </w:tc>
      </w:tr>
      <w:tr w:rsidR="00856140" w:rsidRPr="003E6BD4" w14:paraId="420C0A72" w14:textId="77777777" w:rsidTr="003D2678">
        <w:tc>
          <w:tcPr>
            <w:tcW w:w="719" w:type="dxa"/>
          </w:tcPr>
          <w:p w14:paraId="2C17C1A8" w14:textId="40670F4A" w:rsidR="00856140" w:rsidRDefault="00DA1B22" w:rsidP="003D2678">
            <w:r>
              <w:t>1</w:t>
            </w:r>
            <w:r w:rsidR="00B14A33">
              <w:t>2</w:t>
            </w:r>
            <w:r>
              <w:t>.13</w:t>
            </w:r>
          </w:p>
        </w:tc>
        <w:tc>
          <w:tcPr>
            <w:tcW w:w="8632" w:type="dxa"/>
          </w:tcPr>
          <w:p w14:paraId="266D16AF" w14:textId="7435FD41" w:rsidR="00856140" w:rsidRPr="003E6BD4" w:rsidRDefault="00856140" w:rsidP="003D2678">
            <w:r w:rsidRPr="003E6BD4">
              <w:t>Protokół odbioru końcowego zieleni</w:t>
            </w:r>
            <w:r w:rsidR="007C67DE">
              <w:t>, jeśli dotyczy</w:t>
            </w:r>
          </w:p>
        </w:tc>
      </w:tr>
      <w:tr w:rsidR="00856140" w:rsidRPr="003E6BD4" w14:paraId="2DA93FD1" w14:textId="77777777" w:rsidTr="003D2678">
        <w:tc>
          <w:tcPr>
            <w:tcW w:w="719" w:type="dxa"/>
          </w:tcPr>
          <w:p w14:paraId="62F98D35" w14:textId="13005226" w:rsidR="00856140" w:rsidRDefault="00DA1B22" w:rsidP="003D2678">
            <w:r>
              <w:t>1</w:t>
            </w:r>
            <w:r w:rsidR="00115D62">
              <w:t>2</w:t>
            </w:r>
            <w:r>
              <w:t>.14</w:t>
            </w:r>
          </w:p>
        </w:tc>
        <w:tc>
          <w:tcPr>
            <w:tcW w:w="8632" w:type="dxa"/>
          </w:tcPr>
          <w:p w14:paraId="1AAB0345" w14:textId="36E2D724" w:rsidR="00856140" w:rsidRPr="003E6BD4" w:rsidRDefault="00856140" w:rsidP="003D2678">
            <w:r w:rsidRPr="003E6BD4">
              <w:t>Protokół z wprowadzenia docelowej organizacji ruchu</w:t>
            </w:r>
            <w:r w:rsidR="0008251A">
              <w:t xml:space="preserve"> wraz z projektem</w:t>
            </w:r>
            <w:r w:rsidR="007C67DE">
              <w:t>, jeśli dotyczy</w:t>
            </w:r>
          </w:p>
        </w:tc>
      </w:tr>
      <w:tr w:rsidR="00856140" w:rsidRPr="003E6BD4" w14:paraId="3AAF0D3C" w14:textId="77777777" w:rsidTr="003D2678">
        <w:tc>
          <w:tcPr>
            <w:tcW w:w="719" w:type="dxa"/>
          </w:tcPr>
          <w:p w14:paraId="5101EEEB" w14:textId="7FFC40EE" w:rsidR="00856140" w:rsidRDefault="00DA1B22" w:rsidP="003D2678">
            <w:r>
              <w:t>1</w:t>
            </w:r>
            <w:r w:rsidR="00115D62">
              <w:t>2</w:t>
            </w:r>
            <w:r>
              <w:t>.15</w:t>
            </w:r>
          </w:p>
        </w:tc>
        <w:tc>
          <w:tcPr>
            <w:tcW w:w="8632" w:type="dxa"/>
          </w:tcPr>
          <w:p w14:paraId="52379DD6" w14:textId="12F07B76" w:rsidR="00856140" w:rsidRPr="003E6BD4" w:rsidRDefault="00856140" w:rsidP="003D2678">
            <w:r w:rsidRPr="00514742">
              <w:t>Protokół przekazania i utylizacji odpadów/mat. Z rozbiórki</w:t>
            </w:r>
            <w:r w:rsidR="002C5216">
              <w:t>, jeśli dotyczy</w:t>
            </w:r>
          </w:p>
        </w:tc>
      </w:tr>
      <w:tr w:rsidR="00856140" w:rsidRPr="00514742" w14:paraId="7A8E7D38" w14:textId="77777777" w:rsidTr="003D2678">
        <w:tc>
          <w:tcPr>
            <w:tcW w:w="719" w:type="dxa"/>
          </w:tcPr>
          <w:p w14:paraId="689B7F40" w14:textId="2D868BB2" w:rsidR="00856140" w:rsidRDefault="00DA1B22" w:rsidP="003D2678">
            <w:r>
              <w:t>1</w:t>
            </w:r>
            <w:r w:rsidR="00115D62">
              <w:t>2</w:t>
            </w:r>
            <w:r>
              <w:t>.16</w:t>
            </w:r>
          </w:p>
        </w:tc>
        <w:tc>
          <w:tcPr>
            <w:tcW w:w="8632" w:type="dxa"/>
          </w:tcPr>
          <w:p w14:paraId="306DACE4" w14:textId="47506103" w:rsidR="00856140" w:rsidRPr="00514742" w:rsidRDefault="00856140" w:rsidP="003D2678">
            <w:r>
              <w:t>Protokoły odbiorów Tymczasowej Organizacji Ruchu</w:t>
            </w:r>
            <w:r w:rsidR="0008251A">
              <w:t xml:space="preserve"> – wraz z projektami</w:t>
            </w:r>
            <w:r w:rsidR="002C5216">
              <w:t>, jeśli dotyczy</w:t>
            </w:r>
          </w:p>
        </w:tc>
      </w:tr>
      <w:tr w:rsidR="00856140" w14:paraId="08B5ED9E" w14:textId="77777777" w:rsidTr="003D2678">
        <w:tc>
          <w:tcPr>
            <w:tcW w:w="719" w:type="dxa"/>
          </w:tcPr>
          <w:p w14:paraId="4766B7BE" w14:textId="1CB66DA7" w:rsidR="00856140" w:rsidRDefault="00DA1B22" w:rsidP="003D2678">
            <w:r>
              <w:t>1</w:t>
            </w:r>
            <w:r w:rsidR="00115D62">
              <w:t>2</w:t>
            </w:r>
            <w:r>
              <w:t>.17</w:t>
            </w:r>
          </w:p>
        </w:tc>
        <w:tc>
          <w:tcPr>
            <w:tcW w:w="8632" w:type="dxa"/>
          </w:tcPr>
          <w:p w14:paraId="4AA3CB2A" w14:textId="5BB13F84" w:rsidR="00856140" w:rsidRDefault="00856140" w:rsidP="003D2678">
            <w:r>
              <w:t xml:space="preserve">Protokół </w:t>
            </w:r>
            <w:r w:rsidR="002C5216">
              <w:t>zwolnienia pasa drogowego, jeśli dotyczy</w:t>
            </w:r>
          </w:p>
        </w:tc>
      </w:tr>
      <w:tr w:rsidR="00266B14" w14:paraId="6C555AB5" w14:textId="77777777" w:rsidTr="003D2678">
        <w:tc>
          <w:tcPr>
            <w:tcW w:w="719" w:type="dxa"/>
          </w:tcPr>
          <w:p w14:paraId="4C6D0595" w14:textId="20258C73" w:rsidR="00266B14" w:rsidRDefault="008628AC" w:rsidP="003D2678">
            <w:r>
              <w:t>1</w:t>
            </w:r>
            <w:r w:rsidR="00115D62">
              <w:t>3</w:t>
            </w:r>
          </w:p>
        </w:tc>
        <w:tc>
          <w:tcPr>
            <w:tcW w:w="8632" w:type="dxa"/>
          </w:tcPr>
          <w:p w14:paraId="0D7C159A" w14:textId="0C83D4FA" w:rsidR="00266B14" w:rsidRDefault="00266B14" w:rsidP="003D2678">
            <w:r>
              <w:t>Wyniki badań</w:t>
            </w:r>
            <w:r w:rsidR="00DB4497">
              <w:t xml:space="preserve"> </w:t>
            </w:r>
            <w:r w:rsidR="00CF1E7F">
              <w:t>laboratoryjnych zgodnie SST, SIWZ i OPZ</w:t>
            </w:r>
          </w:p>
        </w:tc>
      </w:tr>
      <w:tr w:rsidR="008628AC" w14:paraId="2EFF218C" w14:textId="77777777" w:rsidTr="00757D56">
        <w:tc>
          <w:tcPr>
            <w:tcW w:w="719" w:type="dxa"/>
          </w:tcPr>
          <w:p w14:paraId="202749A2" w14:textId="522D186E" w:rsidR="008628AC" w:rsidRDefault="008628AC" w:rsidP="00856140">
            <w:r>
              <w:t>1</w:t>
            </w:r>
            <w:r w:rsidR="00115D62">
              <w:t>4</w:t>
            </w:r>
          </w:p>
        </w:tc>
        <w:tc>
          <w:tcPr>
            <w:tcW w:w="8632" w:type="dxa"/>
          </w:tcPr>
          <w:p w14:paraId="1E409775" w14:textId="79D0447B" w:rsidR="008628AC" w:rsidRDefault="00FF46BF" w:rsidP="00856140">
            <w:r w:rsidRPr="00FF46BF">
              <w:t xml:space="preserve">Dokumenty jakościowe wbudowanych materiałów (deklaracje właściwości użytkowych, certyfikaty, atesty, świadectwa, itp.). </w:t>
            </w:r>
          </w:p>
        </w:tc>
      </w:tr>
      <w:tr w:rsidR="00BD0E3D" w14:paraId="71CC89CC" w14:textId="77777777" w:rsidTr="00757D56">
        <w:tc>
          <w:tcPr>
            <w:tcW w:w="719" w:type="dxa"/>
          </w:tcPr>
          <w:p w14:paraId="1B1DFBAF" w14:textId="069CEE24" w:rsidR="00BD0E3D" w:rsidRDefault="008628AC" w:rsidP="00856140">
            <w:r>
              <w:lastRenderedPageBreak/>
              <w:t>1</w:t>
            </w:r>
            <w:r w:rsidR="00115D62">
              <w:t>4</w:t>
            </w:r>
            <w:r>
              <w:t>.1</w:t>
            </w:r>
          </w:p>
        </w:tc>
        <w:tc>
          <w:tcPr>
            <w:tcW w:w="8632" w:type="dxa"/>
          </w:tcPr>
          <w:p w14:paraId="684D1FDF" w14:textId="5FBC5821" w:rsidR="00BD0E3D" w:rsidRDefault="00BD0E3D" w:rsidP="00856140">
            <w:r>
              <w:t>Oświadczenie Kierownika potwierdzone przez Inspektora o wbudowaniu materiałów budowlanych</w:t>
            </w:r>
          </w:p>
        </w:tc>
      </w:tr>
      <w:tr w:rsidR="00856140" w14:paraId="2046F261" w14:textId="77777777" w:rsidTr="00757D56">
        <w:tc>
          <w:tcPr>
            <w:tcW w:w="719" w:type="dxa"/>
          </w:tcPr>
          <w:p w14:paraId="34069E4B" w14:textId="3FE1075F" w:rsidR="00856140" w:rsidRDefault="008628AC" w:rsidP="00856140">
            <w:r>
              <w:t>1</w:t>
            </w:r>
            <w:r w:rsidR="00115D62">
              <w:t>4</w:t>
            </w:r>
            <w:r>
              <w:t>.2</w:t>
            </w:r>
          </w:p>
        </w:tc>
        <w:tc>
          <w:tcPr>
            <w:tcW w:w="8632" w:type="dxa"/>
          </w:tcPr>
          <w:p w14:paraId="7CF363C2" w14:textId="5511BE26" w:rsidR="00856140" w:rsidRPr="003E6BD4" w:rsidRDefault="008D4D63" w:rsidP="00856140">
            <w:r>
              <w:t xml:space="preserve">Deklaracje zgodności materiałów wbudowanych </w:t>
            </w:r>
          </w:p>
        </w:tc>
      </w:tr>
      <w:tr w:rsidR="00856140" w14:paraId="7CCA4DA7" w14:textId="77777777" w:rsidTr="00757D56">
        <w:tc>
          <w:tcPr>
            <w:tcW w:w="719" w:type="dxa"/>
          </w:tcPr>
          <w:p w14:paraId="1530F9B6" w14:textId="78D010BD" w:rsidR="00856140" w:rsidRDefault="00087CCB" w:rsidP="00856140">
            <w:r>
              <w:t>1</w:t>
            </w:r>
            <w:r w:rsidR="00115D62">
              <w:t>5</w:t>
            </w:r>
          </w:p>
        </w:tc>
        <w:tc>
          <w:tcPr>
            <w:tcW w:w="8632" w:type="dxa"/>
          </w:tcPr>
          <w:p w14:paraId="12E881DA" w14:textId="4ADDDEDC" w:rsidR="00856140" w:rsidRPr="003E6BD4" w:rsidRDefault="001C4B76" w:rsidP="00856140">
            <w:r>
              <w:t xml:space="preserve">Inne dokumenty wymagane SIWZ + </w:t>
            </w:r>
            <w:r w:rsidR="005C5FEA">
              <w:t>ST+</w:t>
            </w:r>
            <w:r w:rsidR="00F61D93">
              <w:t xml:space="preserve"> </w:t>
            </w:r>
            <w:r>
              <w:t>Umową + OPZ</w:t>
            </w:r>
          </w:p>
        </w:tc>
      </w:tr>
      <w:tr w:rsidR="00BD5CE7" w14:paraId="02AF7EC1" w14:textId="77777777" w:rsidTr="00757D56">
        <w:tc>
          <w:tcPr>
            <w:tcW w:w="719" w:type="dxa"/>
          </w:tcPr>
          <w:p w14:paraId="659A7BB5" w14:textId="02BA27C3" w:rsidR="00BD5CE7" w:rsidRDefault="00087CCB" w:rsidP="00856140">
            <w:r>
              <w:t>1</w:t>
            </w:r>
            <w:r w:rsidR="00115D62">
              <w:t>6</w:t>
            </w:r>
          </w:p>
        </w:tc>
        <w:tc>
          <w:tcPr>
            <w:tcW w:w="8632" w:type="dxa"/>
          </w:tcPr>
          <w:p w14:paraId="7288BC5F" w14:textId="2FC491E8" w:rsidR="00BD5CE7" w:rsidRDefault="0025247F" w:rsidP="00856140">
            <w:r w:rsidRPr="0025247F">
              <w:t>Dokument potwierdzający wywiązanie się z zapisów umowy na ochronę drogi (jeżeli była zawarta).</w:t>
            </w:r>
          </w:p>
        </w:tc>
      </w:tr>
      <w:tr w:rsidR="0031101D" w14:paraId="779E29C1" w14:textId="77777777" w:rsidTr="00757D56">
        <w:tc>
          <w:tcPr>
            <w:tcW w:w="719" w:type="dxa"/>
          </w:tcPr>
          <w:p w14:paraId="66980AEE" w14:textId="5F3DE55D" w:rsidR="0031101D" w:rsidRDefault="00F451F1" w:rsidP="00856140">
            <w:r>
              <w:t>1</w:t>
            </w:r>
            <w:r w:rsidR="00115D62">
              <w:t>7</w:t>
            </w:r>
          </w:p>
        </w:tc>
        <w:tc>
          <w:tcPr>
            <w:tcW w:w="8632" w:type="dxa"/>
          </w:tcPr>
          <w:p w14:paraId="71E84B50" w14:textId="5627BF7C" w:rsidR="0031101D" w:rsidRPr="0025247F" w:rsidRDefault="0031101D" w:rsidP="00856140">
            <w:r>
              <w:t xml:space="preserve">Karta </w:t>
            </w:r>
            <w:r w:rsidR="00F34A0A">
              <w:t>gwarancyjna</w:t>
            </w:r>
          </w:p>
        </w:tc>
      </w:tr>
      <w:tr w:rsidR="0031101D" w14:paraId="27C4850B" w14:textId="77777777" w:rsidTr="00757D56">
        <w:tc>
          <w:tcPr>
            <w:tcW w:w="719" w:type="dxa"/>
          </w:tcPr>
          <w:p w14:paraId="05F66676" w14:textId="463C714F" w:rsidR="0031101D" w:rsidRDefault="00F451F1" w:rsidP="00856140">
            <w:r>
              <w:t>1</w:t>
            </w:r>
            <w:r w:rsidR="00115D62">
              <w:t>8</w:t>
            </w:r>
          </w:p>
        </w:tc>
        <w:tc>
          <w:tcPr>
            <w:tcW w:w="8632" w:type="dxa"/>
          </w:tcPr>
          <w:p w14:paraId="58C5651A" w14:textId="7D103B9F" w:rsidR="0031101D" w:rsidRDefault="007A5289" w:rsidP="00856140">
            <w:r>
              <w:t>Wersja cyfrowa na płycie CD</w:t>
            </w:r>
          </w:p>
        </w:tc>
      </w:tr>
    </w:tbl>
    <w:p w14:paraId="40A23F3B" w14:textId="1366F82B" w:rsidR="0000736C" w:rsidRDefault="0000736C" w:rsidP="003E07D3"/>
    <w:p w14:paraId="704B41AA" w14:textId="122311DE" w:rsidR="00C76529" w:rsidRDefault="00C76529" w:rsidP="003E07D3"/>
    <w:p w14:paraId="3C8AE742" w14:textId="77777777" w:rsidR="00C76529" w:rsidRDefault="00C76529" w:rsidP="00C76529">
      <w:r>
        <w:t xml:space="preserve">Poniżej przesyłam aktualne zapisy dot. OPZ na roboty budowlane, w tym wspomniana w ostatnim czasie ochrona drogi – nie będzie zmieniana sama umowa, a jedynie zapisy w OPZ.  Prośba o przekazanie w zespole poniższym zapisów i dostosowanie ich do poszczególnych tematów. Ustalcie proszę czy będziecie się posiłkować dniami kalendarzowymi czy roboczymi (jeżeli kalendarzowe to wystarczy informacja np. 7 dni, jeżeli robocze, to wtedy trzeba to dopisać). </w:t>
      </w:r>
    </w:p>
    <w:p w14:paraId="37D6A2F9" w14:textId="77777777" w:rsidR="00C76529" w:rsidRDefault="00C76529" w:rsidP="00C76529">
      <w:r>
        <w:t xml:space="preserve"> </w:t>
      </w:r>
    </w:p>
    <w:p w14:paraId="4036F5AF" w14:textId="77777777" w:rsidR="00C76529" w:rsidRDefault="00C76529" w:rsidP="00C76529">
      <w:r>
        <w:t xml:space="preserve">Dziękuję </w:t>
      </w:r>
      <w:r>
        <w:rPr>
          <w:rFonts w:ascii="Segoe UI Emoji" w:hAnsi="Segoe UI Emoji" w:cs="Segoe UI Emoji"/>
        </w:rPr>
        <w:t>😊</w:t>
      </w:r>
      <w:r>
        <w:t xml:space="preserve"> </w:t>
      </w:r>
    </w:p>
    <w:p w14:paraId="177C2281" w14:textId="77777777" w:rsidR="00C76529" w:rsidRDefault="00C76529" w:rsidP="00C76529">
      <w:r>
        <w:t xml:space="preserve"> </w:t>
      </w:r>
    </w:p>
    <w:p w14:paraId="10445FDF" w14:textId="77777777" w:rsidR="00C76529" w:rsidRDefault="00C76529" w:rsidP="00C76529">
      <w:r>
        <w:t xml:space="preserve"> </w:t>
      </w:r>
    </w:p>
    <w:p w14:paraId="2A1E998C" w14:textId="77777777" w:rsidR="00C76529" w:rsidRDefault="00C76529" w:rsidP="00C76529">
      <w:r>
        <w:t>Jeżeli dotyczy: W terminie 7 dni od daty zawarcia umowy Wykonawca zobowiązany jest do przedłożenia Zamawiającemu zaakceptowanego przez wiodącego inspektora nadzoru harmonogramu rzeczowo - finansowego robót wg wzoru stanowiącego załącznik nr ….. do Umowy. Harmonogram rzeczowo – finansowy, winien określać kolejność prowadzonych robót z uwzględnieniem potrzeby minimalizacji czasu powodowanych emisji, ilości i krotności ingerencji w zasoby środowiska oraz minimalizacji ryzyka szkody w środowisku. W harmonogramie Wykonawca powinien uwzględnić czas uzyskania przez Wykonawcę decyzji, uzgodnień i wszelkich dokumentów wynikających z warunków prowadzenia robót, niezbędnych dla wykonania przedmiotu zamówienia i zapewniających wykonanie przedmiotu zamówienia w terminie umownym. W przypadku stwierdzenia przez Zamawiającego konieczności aktualizacji harmonogramu rzeczowo-finansowego realizacji robót Wykonawca</w:t>
      </w:r>
      <w:r>
        <w:rPr>
          <w:rFonts w:ascii="Tahoma" w:hAnsi="Tahoma" w:cs="Tahoma"/>
        </w:rPr>
        <w:t> </w:t>
      </w:r>
      <w:r>
        <w:t>zobowi</w:t>
      </w:r>
      <w:r>
        <w:rPr>
          <w:rFonts w:ascii="Calibri" w:hAnsi="Calibri" w:cs="Calibri"/>
        </w:rPr>
        <w:t>ą</w:t>
      </w:r>
      <w:r>
        <w:t>zany jest do ka</w:t>
      </w:r>
      <w:r>
        <w:rPr>
          <w:rFonts w:ascii="Calibri" w:hAnsi="Calibri" w:cs="Calibri"/>
        </w:rPr>
        <w:t>ż</w:t>
      </w:r>
      <w:r>
        <w:t>dorazowej jego aktualizacji najp</w:t>
      </w:r>
      <w:r>
        <w:rPr>
          <w:rFonts w:ascii="Calibri" w:hAnsi="Calibri" w:cs="Calibri"/>
        </w:rPr>
        <w:t>óź</w:t>
      </w:r>
      <w:r>
        <w:t>niej w ci</w:t>
      </w:r>
      <w:r>
        <w:rPr>
          <w:rFonts w:ascii="Calibri" w:hAnsi="Calibri" w:cs="Calibri"/>
        </w:rPr>
        <w:t>ą</w:t>
      </w:r>
      <w:r>
        <w:t>gu 7 dni od polecenia Zamawiaj</w:t>
      </w:r>
      <w:r>
        <w:rPr>
          <w:rFonts w:ascii="Calibri" w:hAnsi="Calibri" w:cs="Calibri"/>
        </w:rPr>
        <w:t>ą</w:t>
      </w:r>
      <w:r>
        <w:t xml:space="preserve">cego. </w:t>
      </w:r>
    </w:p>
    <w:p w14:paraId="72F557CA" w14:textId="77777777" w:rsidR="00C76529" w:rsidRDefault="00C76529" w:rsidP="00C76529">
      <w:r>
        <w:t xml:space="preserve"> </w:t>
      </w:r>
    </w:p>
    <w:p w14:paraId="4935C89C" w14:textId="77777777" w:rsidR="00C76529" w:rsidRDefault="00C76529" w:rsidP="00C76529">
      <w:r>
        <w:t>Jeżeli dotyczy: Wszystkie przedmiary robót pełnią rolę wyłącznie pomocniczą przy obliczeniu ceny ofertowej przez Wykonawcę. W przypadku, gdy jakieś prace nie zostały ujęte w przedmiarach, a są niezbędne do prawidłowego wykonania zamówienia Wykonawca winien je wycenić i uwzględnić w cenie ofertowej.</w:t>
      </w:r>
    </w:p>
    <w:p w14:paraId="2F5DD5A0" w14:textId="77777777" w:rsidR="00C76529" w:rsidRDefault="00C76529" w:rsidP="00C76529">
      <w:r>
        <w:t xml:space="preserve"> </w:t>
      </w:r>
    </w:p>
    <w:p w14:paraId="3DD92382" w14:textId="77777777" w:rsidR="00C76529" w:rsidRDefault="00C76529" w:rsidP="00C76529">
      <w:r>
        <w:t>Jeżeli dotyczy: Kompleksową obsługę geodezyjną niezbędną przy realizacji zamówienia wraz z operatem geodezyjnym powykonawczym zabezpiecza Wykonawca, a jej koszt należy uwzględnić w cenie oferty.</w:t>
      </w:r>
    </w:p>
    <w:p w14:paraId="4E33F789" w14:textId="77777777" w:rsidR="00C76529" w:rsidRDefault="00C76529" w:rsidP="00C76529">
      <w:r>
        <w:t xml:space="preserve"> </w:t>
      </w:r>
    </w:p>
    <w:p w14:paraId="3AAC1D49" w14:textId="77777777" w:rsidR="00C76529" w:rsidRDefault="00C76529" w:rsidP="00C76529">
      <w:r>
        <w:t>Jeżeli dotyczy: Kompleksowa obsługa geodezyjna m.in. obejmuje:</w:t>
      </w:r>
    </w:p>
    <w:p w14:paraId="77EC3D2D" w14:textId="77777777" w:rsidR="00C76529" w:rsidRDefault="00C76529" w:rsidP="00C76529">
      <w:r>
        <w:t>-</w:t>
      </w:r>
      <w:r>
        <w:tab/>
        <w:t>wznowienie punktów granicznych na dzień przekazania placu budowy,</w:t>
      </w:r>
    </w:p>
    <w:p w14:paraId="3CF3E860" w14:textId="77777777" w:rsidR="00C76529" w:rsidRDefault="00C76529" w:rsidP="00C76529">
      <w:r>
        <w:t>-</w:t>
      </w:r>
      <w:r>
        <w:tab/>
        <w:t>wyznaczenie punktów sytuacyjnych i wysokościowych,</w:t>
      </w:r>
    </w:p>
    <w:p w14:paraId="74267C9E" w14:textId="77777777" w:rsidR="00C76529" w:rsidRDefault="00C76529" w:rsidP="00C76529">
      <w:r>
        <w:t>-</w:t>
      </w:r>
      <w:r>
        <w:tab/>
        <w:t>wykonywanie pomiarów bieżących,</w:t>
      </w:r>
    </w:p>
    <w:p w14:paraId="0387C020" w14:textId="77777777" w:rsidR="00C76529" w:rsidRDefault="00C76529" w:rsidP="00C76529">
      <w:r>
        <w:t>-</w:t>
      </w:r>
      <w:r>
        <w:tab/>
        <w:t>prowadzenie dokumentacji geodezyjnej,</w:t>
      </w:r>
    </w:p>
    <w:p w14:paraId="09E22F85" w14:textId="77777777" w:rsidR="00C76529" w:rsidRDefault="00C76529" w:rsidP="00C76529">
      <w:r>
        <w:lastRenderedPageBreak/>
        <w:t>-</w:t>
      </w:r>
      <w:r>
        <w:tab/>
        <w:t>inwentaryzację powykonawczą,</w:t>
      </w:r>
    </w:p>
    <w:p w14:paraId="4545B504" w14:textId="77777777" w:rsidR="00C76529" w:rsidRDefault="00C76529" w:rsidP="00C76529">
      <w:r>
        <w:t>-</w:t>
      </w:r>
      <w:r>
        <w:tab/>
        <w:t>odtworzenie punktów granicznych po zakończeniu budowy</w:t>
      </w:r>
    </w:p>
    <w:p w14:paraId="1E3E4108" w14:textId="77777777" w:rsidR="00C76529" w:rsidRDefault="00C76529" w:rsidP="00C76529">
      <w:r>
        <w:t xml:space="preserve"> </w:t>
      </w:r>
    </w:p>
    <w:p w14:paraId="55519CEE" w14:textId="77777777" w:rsidR="00C76529" w:rsidRDefault="00C76529" w:rsidP="00C76529">
      <w:r>
        <w:t xml:space="preserve">Jeżeli dotyczy: Wykonawca przekaże Zamawiającemu zarejestrowaną przez właściwy ośrodek dokumentacji geodezyjno-kartograficznej powykonawczą inwentaryzację geodezyjną w liczbie 6 egz. dla każdej z branż (oddzielnie) oraz 6 egz. planszy zbiorczej (jeżeli dotyczy), najpóźniej w dniu odbioru końcowego. </w:t>
      </w:r>
    </w:p>
    <w:p w14:paraId="36FE4C2D" w14:textId="77777777" w:rsidR="00C76529" w:rsidRDefault="00C76529" w:rsidP="00C76529">
      <w:r>
        <w:t xml:space="preserve"> </w:t>
      </w:r>
    </w:p>
    <w:p w14:paraId="54BD1B89" w14:textId="77777777" w:rsidR="00C76529" w:rsidRDefault="00C76529" w:rsidP="00C76529">
      <w:r>
        <w:t xml:space="preserve">Jeżeli dotyczy: Jeżeli przystąpienie do użytkowania przedmiotu zamówienia będzie w świetle mających zastosowanie przepisów prawa wymagać zawiadomienia organu nadzoru budowlanego o zakończeniu budowy, Wykonawca jest zobowiązany zawiadomić właściwy organ oraz uzyskać zaświadczenie właściwego organu o braku podstaw do wniesienia sprzeciwu lub o niewniesieniu sprzeciwu lub rozstrzygnięcie właściwego organu lub sądu uchylające decyzję w sprawie sprzeciwu najpóźniej w dniu odbioru końcowego. </w:t>
      </w:r>
    </w:p>
    <w:p w14:paraId="75D631A8" w14:textId="77777777" w:rsidR="00C76529" w:rsidRDefault="00C76529" w:rsidP="00C76529">
      <w:r>
        <w:t xml:space="preserve"> </w:t>
      </w:r>
    </w:p>
    <w:p w14:paraId="353BE089" w14:textId="77777777" w:rsidR="00C76529" w:rsidRDefault="00C76529" w:rsidP="00C76529">
      <w:r>
        <w:t>Jeżeli dotyczy: Jeżeli przystąpienie do użytkowania przedmiotu zamówienia będzie w świetle mających zastosowanie przepisów prawa wymagać pozwolenia na użytkowanie, Wykonawca jest zobowiązany uzyskać decyzję o pozwoleniu na użytkowanie przedmiotu zamówienia najpóźniej w dniu odbioru końcowego.</w:t>
      </w:r>
    </w:p>
    <w:p w14:paraId="5521ADD4" w14:textId="77777777" w:rsidR="00C76529" w:rsidRDefault="00C76529" w:rsidP="00C76529">
      <w:r>
        <w:t xml:space="preserve"> </w:t>
      </w:r>
    </w:p>
    <w:p w14:paraId="0816717D" w14:textId="77777777" w:rsidR="00C76529" w:rsidRDefault="00C76529" w:rsidP="00C76529">
      <w:r>
        <w:t xml:space="preserve">Jeżeli dotyczy: Ponadto Wykonawca winien powiadomić właściwego inspektora sanitarnego o zastosowaniu materiałów lub wyrobów do budowy sieci i przyłączy wodociągowych zgodnych z obowiązującymi przepisami w szczególności z ustawą z dnia 07 czerwca 2001 r. o zbiorowym zaopatrzeniu w wodę i zbiorowym odprowadzaniu ścieków (Dz. U. 2019, 1437 z </w:t>
      </w:r>
      <w:proofErr w:type="spellStart"/>
      <w:r>
        <w:t>późn</w:t>
      </w:r>
      <w:proofErr w:type="spellEnd"/>
      <w:r>
        <w:t xml:space="preserve">. Zm.) oraz rozporządzeniem Ministra Zdrowia z dnia 07 grudnia 2017 r. w sprawie jakości wody przeznaczonej do spożycia przez ludzi (Dz. U. z 2017 r. poz. 2294). Zawiadomienie to powinno być również przekazane do wiadomości Zamawiającego. </w:t>
      </w:r>
    </w:p>
    <w:p w14:paraId="600C8939" w14:textId="77777777" w:rsidR="00C76529" w:rsidRDefault="00C76529" w:rsidP="00C76529">
      <w:r>
        <w:t xml:space="preserve"> </w:t>
      </w:r>
    </w:p>
    <w:p w14:paraId="5BF92E1E" w14:textId="77777777" w:rsidR="00C76529" w:rsidRDefault="00C76529" w:rsidP="00C76529">
      <w:r>
        <w:t xml:space="preserve">Wykonawca zobowiązany jest do uzgodnienia z Gdańskim Zarządem Dróg i Zieleni sposobu obsługi komunikacyjnej placu budowy i zawarcie odrębnej umowy o ochronę drogi, jeżeli jej zawarcie będzie wymagane przez </w:t>
      </w:r>
      <w:proofErr w:type="spellStart"/>
      <w:r>
        <w:t>GZDiZ</w:t>
      </w:r>
      <w:proofErr w:type="spellEnd"/>
      <w:r>
        <w:t>. Umowa ta dotyczyć powinna:</w:t>
      </w:r>
    </w:p>
    <w:p w14:paraId="016B09A5" w14:textId="77777777" w:rsidR="00C76529" w:rsidRDefault="00C76529" w:rsidP="00C76529">
      <w:r>
        <w:t>•</w:t>
      </w:r>
      <w:r>
        <w:tab/>
        <w:t>bieżącego oczyszczania dróg, po których poruszać się będą pojazdy Wykonawcy lub jego podwykonawców wykonujących przedmiot zamówienia, w tym w szczególności okolicy zjazdu na teren placu budowy z błota, ziemi i innych zanieczyszczeń nawiezionych przez te pojazdy,</w:t>
      </w:r>
    </w:p>
    <w:p w14:paraId="025DC321" w14:textId="77777777" w:rsidR="00C76529" w:rsidRDefault="00C76529" w:rsidP="00C76529">
      <w:r>
        <w:t>•</w:t>
      </w:r>
      <w:r>
        <w:tab/>
        <w:t>usunięcia ewentualnych szkód powstałych w pasie drogowym dróg publicznych prowadzących do terenu budowy, spowodowanych środkami transportu Wykonawcy lub jego podwykonawców, a nie wynikających z bieżącej eksploatacji lub istniejącego stanu technicznego tych dróg.</w:t>
      </w:r>
    </w:p>
    <w:p w14:paraId="621387B4" w14:textId="77777777" w:rsidR="00C76529" w:rsidRDefault="00C76529" w:rsidP="00C76529">
      <w:r>
        <w:t xml:space="preserve">Wzór umowy na „ochronę drogi” stanowi załącznik nr... do OPZ. Treść umowy zostanie ostatecznie ustalona przez strony umowy „o ochronę drogi”, a wzór załączony do OPZ może, lecz nie musi być wykorzystany przez strony umowy „o ochronę drogi”. </w:t>
      </w:r>
    </w:p>
    <w:p w14:paraId="2249EB01" w14:textId="77777777" w:rsidR="00C76529" w:rsidRDefault="00C76529" w:rsidP="00C76529">
      <w:r>
        <w:t xml:space="preserve"> </w:t>
      </w:r>
    </w:p>
    <w:p w14:paraId="667135E8" w14:textId="4D238B85" w:rsidR="00C76529" w:rsidRDefault="00C76529" w:rsidP="00C76529">
      <w:r>
        <w:t xml:space="preserve">Jeżeli dotyczy: Przed przystąpieniem do robót bitumicznych Zamawiający wskaże miejsca (punkty), w których Wykonawca w trakcie układania kolejnych warstw asfaltowych, pobierze próbki w celu wykonania badań składu stosowanych mieszanych oraz przewidywaną liczbę próbek do pobrania. W związku z tym Wykonawca zobowiązany jest zapewnić odpowiednią liczbę blach (form) do próbek, </w:t>
      </w:r>
      <w:r>
        <w:lastRenderedPageBreak/>
        <w:t>które będzie pobierał w trakcie wykonywania poszczególnych mas bitumicznych w obecności przedstawiciela Zamawiającego oraz przekazywał bezpośrednio po pobraniu do wskazanego przez Zamawiającego niezależnego laboratorium. Ponadto w powyższych miejscach zostaną również wykonane przez niezależne laboratorium odwierty próbek nawierzchni w celu wykonania badań wskaźnika zagęszczenia oraz zawartości wolnej przestrzeni dla poszczególnych warstw bitumicznych. Koszt uzupełnienia wszelkich ubytków po pobraniu próbek i odwiertów leży po stronie Wykonawcy. Koszt wykonania wyżej wymienionych badań (próbek mas i próbek nawierzchni) leży po stronie Zamawiającego.</w:t>
      </w:r>
    </w:p>
    <w:p w14:paraId="67AC394B" w14:textId="551ED321" w:rsidR="002C2A95" w:rsidRDefault="002C2A95" w:rsidP="00C76529"/>
    <w:p w14:paraId="1A966D83" w14:textId="17F3E9DF" w:rsidR="002C2A95" w:rsidRDefault="002C2A95" w:rsidP="00C76529"/>
    <w:p w14:paraId="035FDB18" w14:textId="0F64DB59" w:rsidR="002C2A95" w:rsidRDefault="002C2A95" w:rsidP="00C76529"/>
    <w:p w14:paraId="63AFCC64" w14:textId="77777777" w:rsidR="002C2A95" w:rsidRDefault="002C2A95" w:rsidP="002C2A95">
      <w:r>
        <w:t xml:space="preserve">Odnośnie samych zapisów na nadzór autorski, ostatni jaki mam (a jest on już dłuższy czas) i jaki wprowadzam do </w:t>
      </w:r>
      <w:proofErr w:type="spellStart"/>
      <w:r>
        <w:t>opz</w:t>
      </w:r>
      <w:proofErr w:type="spellEnd"/>
      <w:r>
        <w:t xml:space="preserve"> brzmi: </w:t>
      </w:r>
    </w:p>
    <w:p w14:paraId="6A40F1DE" w14:textId="77777777" w:rsidR="002C2A95" w:rsidRDefault="002C2A95" w:rsidP="002C2A95"/>
    <w:p w14:paraId="588BB946" w14:textId="77777777" w:rsidR="002C2A95" w:rsidRDefault="002C2A95" w:rsidP="002C2A95"/>
    <w:p w14:paraId="034F944A" w14:textId="77777777" w:rsidR="002C2A95" w:rsidRDefault="002C2A95" w:rsidP="002C2A95">
      <w:r>
        <w:t>Zamawiający wymaga, aby Wykonawca zobowiązał się przyjmując do wykonania niniejsze zamówienie do świadczenia usług nadzoru autorskiego na etapie realizacji przedsięwzięcia oraz w okresie rękojmi i gwarancji jakości na roboty budowlane.</w:t>
      </w:r>
    </w:p>
    <w:p w14:paraId="1EF896E7" w14:textId="77777777" w:rsidR="002C2A95" w:rsidRDefault="002C2A95" w:rsidP="002C2A95"/>
    <w:p w14:paraId="41C1E25A" w14:textId="77777777" w:rsidR="002C2A95" w:rsidRDefault="002C2A95" w:rsidP="002C2A95">
      <w:r>
        <w:t>1.</w:t>
      </w:r>
      <w:r>
        <w:tab/>
        <w:t>Za jeden nadzór autorski, jako jednostkę stanowiącą podstawę określenia faktycznego wynagrodzenia Wykonawcy zgodnie z ust. 1 powyżej, Zamawiający uzna wykonanie czynności nadzoru autorskiego dotyczącego zagadnienia określonego przez Zamawiającego w wezwaniu do świadczenia nadzoru autorskiego, niezależnie od liczby projektantów biorących udział w jego wykonaniu i czasu poświęconego na opracowanie danego zagadnienia. Usługa nadzoru pełniona jest wyłącznie na żądanie Zamawiającego.</w:t>
      </w:r>
    </w:p>
    <w:p w14:paraId="46157DA6" w14:textId="77777777" w:rsidR="002C2A95" w:rsidRDefault="002C2A95" w:rsidP="002C2A95"/>
    <w:p w14:paraId="418212CF" w14:textId="77777777" w:rsidR="002C2A95" w:rsidRDefault="002C2A95" w:rsidP="002C2A95">
      <w:r>
        <w:t>2.</w:t>
      </w:r>
      <w:r>
        <w:tab/>
        <w:t>W ryczałtowej cenie za jeden nadzór autorski Wykonawca winien uwzględnić koszty wykonania wszelkich czynności Wykonawcy niezbędnych do analizy i opracowania zagadnienia określonego w wezwaniu doświadczenia nadzoru autorskiego, w tym m.in. koszty dojazdów, sporządzania rysunków. Wykonawca oświadcza, że ryzyko, wynikające  z danych, przyjętych do ustalania ceny za 1 nadzór autorski obciąża w całości Wykonawcę i zostało uwzględnione w ustalonym wynagrodzeniu.</w:t>
      </w:r>
    </w:p>
    <w:p w14:paraId="3618704F" w14:textId="77777777" w:rsidR="002C2A95" w:rsidRDefault="002C2A95" w:rsidP="002C2A95"/>
    <w:p w14:paraId="629949C2" w14:textId="77777777" w:rsidR="002C2A95" w:rsidRDefault="002C2A95" w:rsidP="002C2A95">
      <w:r>
        <w:t>W ramach nadzoru autorskiego Wykonawca zobowiązany jest, na wezwanie Zamawiającego, m.in. do:</w:t>
      </w:r>
    </w:p>
    <w:p w14:paraId="2DAF871F" w14:textId="77777777" w:rsidR="002C2A95" w:rsidRDefault="002C2A95" w:rsidP="002C2A95">
      <w:r>
        <w:t>a)</w:t>
      </w:r>
      <w:r>
        <w:tab/>
        <w:t>stwierdzenia w toku wykonywania robót budowlanych zgodności ich realizacji z projektem w zakresie wskazanym przez Zamawiającego,</w:t>
      </w:r>
    </w:p>
    <w:p w14:paraId="41DF7C77" w14:textId="77777777" w:rsidR="002C2A95" w:rsidRDefault="002C2A95" w:rsidP="002C2A95">
      <w:r>
        <w:t>b)</w:t>
      </w:r>
      <w:r>
        <w:tab/>
        <w:t>uzgadniania i wprowadzania rozwiązań zamiennych w stosunku do przewidzianych w projekcie zgłaszanych przez Wykonawcę lub Zamawiającego,</w:t>
      </w:r>
    </w:p>
    <w:p w14:paraId="35B6B0A8" w14:textId="77777777" w:rsidR="002C2A95" w:rsidRDefault="002C2A95" w:rsidP="002C2A95">
      <w:r>
        <w:t>c)</w:t>
      </w:r>
      <w:r>
        <w:tab/>
        <w:t>wyjaśniania wątpliwości powstałych w toku realizacji zadania,</w:t>
      </w:r>
    </w:p>
    <w:p w14:paraId="3CA3E530" w14:textId="77777777" w:rsidR="002C2A95" w:rsidRDefault="002C2A95" w:rsidP="002C2A95">
      <w:r>
        <w:t>d)</w:t>
      </w:r>
      <w:r>
        <w:tab/>
        <w:t>czuwania by zakres wprowadzonych zmian nie spowodował istotnej zmiany zatwierdzonego projektu budowlanego,</w:t>
      </w:r>
    </w:p>
    <w:p w14:paraId="769C3934" w14:textId="77777777" w:rsidR="002C2A95" w:rsidRDefault="002C2A95" w:rsidP="002C2A95">
      <w:r>
        <w:t>e)</w:t>
      </w:r>
      <w:r>
        <w:tab/>
        <w:t>brania udziału w naradach technicznych, w odbiorze częściowym i ostatecznym, co na potrzeby wynagrodzenia jest traktowane jako nadzór na budowie.</w:t>
      </w:r>
    </w:p>
    <w:p w14:paraId="624B66C4" w14:textId="77777777" w:rsidR="002C2A95" w:rsidRDefault="002C2A95" w:rsidP="002C2A95"/>
    <w:p w14:paraId="01B2562F" w14:textId="77777777" w:rsidR="002C2A95" w:rsidRDefault="002C2A95" w:rsidP="002C2A95">
      <w:r>
        <w:lastRenderedPageBreak/>
        <w:t>3.</w:t>
      </w:r>
      <w:r>
        <w:tab/>
        <w:t xml:space="preserve">W ofercie należy przyjąć wartość […..] nadzorów autorskich. Za pełnienie czynności nadzoru autorskiego Wykonawca otrzyma wynagrodzenie zgodnie z zawartą umową. Zamawiający zastrzega sobie możliwość zmiany liczby nadzorów autorskich w uzasadnionych przypadkach. Zmieniona liczba nadzorów autorskich skalkulowana zostanie w oparciu o cenę jednostkowa podaną w ofercie. W przypadku realizacji nadzoru autorskiego później niż rok od daty odbioru opracowań projektowych będących przedmiotem umowy przewiduje się możliwość waloryzacji ceny jednostkowej ustalonej dla pełnienia nadzoru autorskiego w oparciu o średnioroczny wskaźnik wzrostu cen towarów i usług konsumpcyjnych ogółem określony w Komunikacie Prezesa Głównego Urzędu Statystycznego za rok poprzedni, stosownie za każdy rok. </w:t>
      </w:r>
    </w:p>
    <w:p w14:paraId="31A0E88C" w14:textId="77777777" w:rsidR="002C2A95" w:rsidRDefault="002C2A95" w:rsidP="002C2A95"/>
    <w:p w14:paraId="0506016E" w14:textId="77777777" w:rsidR="002C2A95" w:rsidRDefault="002C2A95" w:rsidP="002C2A95">
      <w:r>
        <w:t>Zgoda Projektanta na wprowadzenie do dokumentacji projektowej zmian rozwiązań projektowych, w czasie realizacji winna być udokumentowana poprzez:</w:t>
      </w:r>
    </w:p>
    <w:p w14:paraId="527196C7" w14:textId="77777777" w:rsidR="002C2A95" w:rsidRDefault="002C2A95" w:rsidP="002C2A95">
      <w:r>
        <w:t></w:t>
      </w:r>
      <w:r>
        <w:tab/>
        <w:t>zapisy na rysunkach, wchodzących w skład dokumentacji projektowej opatrzone datą i podpisem projektanta;.</w:t>
      </w:r>
    </w:p>
    <w:p w14:paraId="6AB22483" w14:textId="77777777" w:rsidR="002C2A95" w:rsidRDefault="002C2A95" w:rsidP="002C2A95">
      <w:r>
        <w:t></w:t>
      </w:r>
      <w:r>
        <w:tab/>
        <w:t>rysunki zamienne, szkice i inne opracowania projektowe opatrzone datą, podpisem projektanta oraz informacją, jaki element zastępują;</w:t>
      </w:r>
    </w:p>
    <w:p w14:paraId="4F2F95B9" w14:textId="77777777" w:rsidR="002C2A95" w:rsidRDefault="002C2A95" w:rsidP="002C2A95">
      <w:r>
        <w:t></w:t>
      </w:r>
      <w:r>
        <w:tab/>
        <w:t>wpisy do dziennika budowy;</w:t>
      </w:r>
    </w:p>
    <w:p w14:paraId="2B3F9E94" w14:textId="6F8FB5C4" w:rsidR="002C2A95" w:rsidRDefault="002C2A95" w:rsidP="002C2A95">
      <w:r>
        <w:t></w:t>
      </w:r>
      <w:r>
        <w:tab/>
        <w:t>protokoły i notatki służbowe, podpisane przez Projektanta i Zamawiającego.</w:t>
      </w:r>
    </w:p>
    <w:sectPr w:rsidR="002C2A95" w:rsidSect="00104005">
      <w:pgSz w:w="11906" w:h="16838"/>
      <w:pgMar w:top="142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844D4"/>
    <w:multiLevelType w:val="multilevel"/>
    <w:tmpl w:val="58F64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57893"/>
    <w:multiLevelType w:val="hybridMultilevel"/>
    <w:tmpl w:val="F3AC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127D7"/>
    <w:multiLevelType w:val="hybridMultilevel"/>
    <w:tmpl w:val="7030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973CA5"/>
    <w:multiLevelType w:val="hybridMultilevel"/>
    <w:tmpl w:val="A434E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3EA"/>
    <w:rsid w:val="0000736C"/>
    <w:rsid w:val="00016837"/>
    <w:rsid w:val="000343EA"/>
    <w:rsid w:val="000417AF"/>
    <w:rsid w:val="0004602C"/>
    <w:rsid w:val="00047769"/>
    <w:rsid w:val="000763E2"/>
    <w:rsid w:val="0007790B"/>
    <w:rsid w:val="0008251A"/>
    <w:rsid w:val="0008585B"/>
    <w:rsid w:val="00087CCB"/>
    <w:rsid w:val="000B02A9"/>
    <w:rsid w:val="000C78CC"/>
    <w:rsid w:val="000C7D88"/>
    <w:rsid w:val="000D2305"/>
    <w:rsid w:val="000E298B"/>
    <w:rsid w:val="000E34B2"/>
    <w:rsid w:val="000E713A"/>
    <w:rsid w:val="00104005"/>
    <w:rsid w:val="00115D62"/>
    <w:rsid w:val="00130343"/>
    <w:rsid w:val="00146CCB"/>
    <w:rsid w:val="0017330A"/>
    <w:rsid w:val="0018098C"/>
    <w:rsid w:val="00186049"/>
    <w:rsid w:val="00195426"/>
    <w:rsid w:val="001C4B76"/>
    <w:rsid w:val="001E5BD7"/>
    <w:rsid w:val="00210B48"/>
    <w:rsid w:val="00212E95"/>
    <w:rsid w:val="0025247F"/>
    <w:rsid w:val="00266B14"/>
    <w:rsid w:val="002922E9"/>
    <w:rsid w:val="002B3953"/>
    <w:rsid w:val="002C2A95"/>
    <w:rsid w:val="002C5216"/>
    <w:rsid w:val="002D7072"/>
    <w:rsid w:val="002E650F"/>
    <w:rsid w:val="002E74CA"/>
    <w:rsid w:val="00303AEE"/>
    <w:rsid w:val="00303F40"/>
    <w:rsid w:val="0031101D"/>
    <w:rsid w:val="003153FB"/>
    <w:rsid w:val="00343AB9"/>
    <w:rsid w:val="00381167"/>
    <w:rsid w:val="003C07AE"/>
    <w:rsid w:val="003D211E"/>
    <w:rsid w:val="003E07D3"/>
    <w:rsid w:val="003E6BD4"/>
    <w:rsid w:val="003F3F4F"/>
    <w:rsid w:val="004053A3"/>
    <w:rsid w:val="00405B74"/>
    <w:rsid w:val="0042105A"/>
    <w:rsid w:val="0045586C"/>
    <w:rsid w:val="00464696"/>
    <w:rsid w:val="00480908"/>
    <w:rsid w:val="004D060B"/>
    <w:rsid w:val="004F40DB"/>
    <w:rsid w:val="00514742"/>
    <w:rsid w:val="005161FE"/>
    <w:rsid w:val="0054574A"/>
    <w:rsid w:val="00551D04"/>
    <w:rsid w:val="005872E0"/>
    <w:rsid w:val="00595891"/>
    <w:rsid w:val="005A2E9F"/>
    <w:rsid w:val="005B7E27"/>
    <w:rsid w:val="005C5FEA"/>
    <w:rsid w:val="0061589D"/>
    <w:rsid w:val="0066091A"/>
    <w:rsid w:val="0066563E"/>
    <w:rsid w:val="006D0035"/>
    <w:rsid w:val="006D3EF2"/>
    <w:rsid w:val="006E7973"/>
    <w:rsid w:val="00715132"/>
    <w:rsid w:val="00757D56"/>
    <w:rsid w:val="00782518"/>
    <w:rsid w:val="007967DE"/>
    <w:rsid w:val="007A5289"/>
    <w:rsid w:val="007B538F"/>
    <w:rsid w:val="007C67DE"/>
    <w:rsid w:val="007C7050"/>
    <w:rsid w:val="007F32C9"/>
    <w:rsid w:val="00824D02"/>
    <w:rsid w:val="00856140"/>
    <w:rsid w:val="008628AC"/>
    <w:rsid w:val="008668EA"/>
    <w:rsid w:val="008C6D2D"/>
    <w:rsid w:val="008D4D63"/>
    <w:rsid w:val="008F36A7"/>
    <w:rsid w:val="008F3D6E"/>
    <w:rsid w:val="009042D7"/>
    <w:rsid w:val="00906C40"/>
    <w:rsid w:val="00930E6F"/>
    <w:rsid w:val="009A3D13"/>
    <w:rsid w:val="009A6C81"/>
    <w:rsid w:val="00A20741"/>
    <w:rsid w:val="00A626F7"/>
    <w:rsid w:val="00A67B1D"/>
    <w:rsid w:val="00A74057"/>
    <w:rsid w:val="00AB5CBE"/>
    <w:rsid w:val="00AD55E6"/>
    <w:rsid w:val="00AD72A3"/>
    <w:rsid w:val="00AF3ACF"/>
    <w:rsid w:val="00AF6D8E"/>
    <w:rsid w:val="00B0390A"/>
    <w:rsid w:val="00B14A33"/>
    <w:rsid w:val="00B225E5"/>
    <w:rsid w:val="00B43B02"/>
    <w:rsid w:val="00BB78DE"/>
    <w:rsid w:val="00BC2B62"/>
    <w:rsid w:val="00BD0E3D"/>
    <w:rsid w:val="00BD5CE7"/>
    <w:rsid w:val="00BF0026"/>
    <w:rsid w:val="00C518C0"/>
    <w:rsid w:val="00C60734"/>
    <w:rsid w:val="00C63D55"/>
    <w:rsid w:val="00C76529"/>
    <w:rsid w:val="00CD2F77"/>
    <w:rsid w:val="00CF1E7F"/>
    <w:rsid w:val="00D1607A"/>
    <w:rsid w:val="00D5691F"/>
    <w:rsid w:val="00D61A93"/>
    <w:rsid w:val="00D664ED"/>
    <w:rsid w:val="00D95AB5"/>
    <w:rsid w:val="00DA1B22"/>
    <w:rsid w:val="00DB4497"/>
    <w:rsid w:val="00DC3712"/>
    <w:rsid w:val="00E43111"/>
    <w:rsid w:val="00E47447"/>
    <w:rsid w:val="00E873E6"/>
    <w:rsid w:val="00EA14EB"/>
    <w:rsid w:val="00EB0446"/>
    <w:rsid w:val="00EC0B38"/>
    <w:rsid w:val="00EC257F"/>
    <w:rsid w:val="00F00E45"/>
    <w:rsid w:val="00F03718"/>
    <w:rsid w:val="00F33B2D"/>
    <w:rsid w:val="00F34A0A"/>
    <w:rsid w:val="00F43AB8"/>
    <w:rsid w:val="00F451F1"/>
    <w:rsid w:val="00F47348"/>
    <w:rsid w:val="00F560A0"/>
    <w:rsid w:val="00F61D93"/>
    <w:rsid w:val="00F714CA"/>
    <w:rsid w:val="00F8666C"/>
    <w:rsid w:val="00FD343A"/>
    <w:rsid w:val="00FE071C"/>
    <w:rsid w:val="00FE2FFE"/>
    <w:rsid w:val="00FE576F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1A9E"/>
  <w15:chartTrackingRefBased/>
  <w15:docId w15:val="{C2EBC15F-4033-4740-9111-FF72D06C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0035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A67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5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0F6F6ABAC64E95DE55AC9F174285" ma:contentTypeVersion="12" ma:contentTypeDescription="Utwórz nowy dokument." ma:contentTypeScope="" ma:versionID="5aed922f98bc5f5d9564435412a496cc">
  <xsd:schema xmlns:xsd="http://www.w3.org/2001/XMLSchema" xmlns:xs="http://www.w3.org/2001/XMLSchema" xmlns:p="http://schemas.microsoft.com/office/2006/metadata/properties" xmlns:ns2="6566f3ba-dff4-4728-b604-1b90e147d293" xmlns:ns3="f0720126-12e0-433c-b984-e9d23ae21e99" targetNamespace="http://schemas.microsoft.com/office/2006/metadata/properties" ma:root="true" ma:fieldsID="6cfac1c60876688a022783a5a7b2622d" ns2:_="" ns3:_="">
    <xsd:import namespace="6566f3ba-dff4-4728-b604-1b90e147d293"/>
    <xsd:import namespace="f0720126-12e0-433c-b984-e9d23ae21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6f3ba-dff4-4728-b604-1b90e147d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A99678-DBFE-4B86-AAFF-C7F2F5F64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22BE68-3B49-43C9-B69B-BB35EF81F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66f3ba-dff4-4728-b604-1b90e147d293"/>
    <ds:schemaRef ds:uri="f0720126-12e0-433c-b984-e9d23ae21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784A42-E082-4094-8054-CA33DC9DC4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1836</Words>
  <Characters>11016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Paweł</dc:creator>
  <cp:keywords/>
  <dc:description/>
  <cp:lastModifiedBy>Polak Andrzej</cp:lastModifiedBy>
  <cp:revision>72</cp:revision>
  <cp:lastPrinted>2019-08-06T07:35:00Z</cp:lastPrinted>
  <dcterms:created xsi:type="dcterms:W3CDTF">2020-07-13T10:20:00Z</dcterms:created>
  <dcterms:modified xsi:type="dcterms:W3CDTF">2021-02-26T07:35:00Z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0x010100D0B70F6F6ABAC64E95DE55AC9F174285</vt:lpwstr>
  </property>
</Properties>
</file>