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7EF3" w14:textId="77777777" w:rsidR="00A83E58" w:rsidRPr="00A83E58" w:rsidRDefault="00A83E58" w:rsidP="00A83E5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A83E58">
        <w:rPr>
          <w:rFonts w:cs="Open Sans"/>
          <w:bCs/>
          <w:color w:val="000000"/>
          <w:sz w:val="18"/>
          <w:szCs w:val="18"/>
        </w:rPr>
        <w:t>Załącznik nr 2</w:t>
      </w:r>
    </w:p>
    <w:p w14:paraId="3D5A1475" w14:textId="77777777" w:rsidR="00A83E58" w:rsidRPr="00A83E58" w:rsidRDefault="00A83E58" w:rsidP="00A83E58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  <w:r w:rsidRPr="00A83E58">
        <w:rPr>
          <w:rFonts w:cs="Open Sans"/>
          <w:bCs/>
          <w:color w:val="000000"/>
          <w:sz w:val="18"/>
          <w:szCs w:val="18"/>
        </w:rPr>
        <w:t xml:space="preserve"> </w:t>
      </w:r>
    </w:p>
    <w:p w14:paraId="43CFA0B9" w14:textId="77777777" w:rsidR="00A83E58" w:rsidRPr="00A83E58" w:rsidRDefault="00A83E58" w:rsidP="00A83E58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0F55B958" w14:textId="77777777" w:rsidR="00A83E58" w:rsidRPr="00A83E58" w:rsidRDefault="00A83E58" w:rsidP="00A83E58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A83E58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66B41A2A" w14:textId="77777777" w:rsidR="00A83E58" w:rsidRPr="00A83E58" w:rsidRDefault="00A83E58" w:rsidP="00A83E58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A83E58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265CBC1D" w14:textId="77777777" w:rsidR="00A83E58" w:rsidRPr="00A83E58" w:rsidRDefault="00A83E58" w:rsidP="00A83E58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4EA96BDE" w14:textId="77777777" w:rsidR="00A83E58" w:rsidRPr="00A83E58" w:rsidRDefault="00A83E58" w:rsidP="00A83E58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549BFA7D" w14:textId="77777777" w:rsidR="00A83E58" w:rsidRPr="00A83E58" w:rsidRDefault="00A83E58" w:rsidP="00A83E58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A83E58">
        <w:rPr>
          <w:rFonts w:cs="Open Sans"/>
          <w:b/>
          <w:color w:val="000000"/>
          <w:sz w:val="18"/>
          <w:szCs w:val="18"/>
        </w:rPr>
        <w:t>OFERTA</w:t>
      </w:r>
    </w:p>
    <w:p w14:paraId="7EE57B40" w14:textId="77777777" w:rsidR="00A83E58" w:rsidRPr="00A83E58" w:rsidRDefault="00A83E58" w:rsidP="00A83E58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44B65164" w14:textId="77777777" w:rsidR="00A83E58" w:rsidRPr="00A83E58" w:rsidRDefault="00A83E58" w:rsidP="00A83E58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A83E58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215D4F02" w14:textId="77777777" w:rsidR="00A83E58" w:rsidRPr="00A83E58" w:rsidRDefault="00A83E58" w:rsidP="00A83E58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A83E58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13ACC5DD" w14:textId="77777777" w:rsidR="00A83E58" w:rsidRPr="00A83E58" w:rsidRDefault="00A83E58" w:rsidP="00A83E58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662F635C" w14:textId="77777777" w:rsidR="00A83E58" w:rsidRPr="00A83E58" w:rsidRDefault="00A83E58" w:rsidP="00A83E58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A83E58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303A37A" w14:textId="77777777" w:rsidR="00A83E58" w:rsidRPr="00A83E58" w:rsidRDefault="00A83E58" w:rsidP="00A83E58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7DA35E1A" w14:textId="77777777" w:rsidR="00A83E58" w:rsidRPr="00A83E58" w:rsidRDefault="00A83E58" w:rsidP="00A83E58">
      <w:pPr>
        <w:widowControl w:val="0"/>
        <w:suppressAutoHyphens/>
        <w:spacing w:after="0" w:line="240" w:lineRule="auto"/>
        <w:ind w:right="-46"/>
        <w:rPr>
          <w:rFonts w:eastAsiaTheme="minorHAnsi" w:cs="Open Sans"/>
          <w:b/>
          <w:bCs/>
          <w:sz w:val="18"/>
          <w:szCs w:val="18"/>
        </w:rPr>
      </w:pPr>
      <w:r w:rsidRPr="00A83E58">
        <w:rPr>
          <w:rFonts w:cs="Open Sans"/>
          <w:color w:val="000000"/>
          <w:sz w:val="18"/>
          <w:szCs w:val="18"/>
        </w:rPr>
        <w:t xml:space="preserve">Po zapoznaniu się z Zaproszeniem do złożenia oferty wraz z załącznikami niniejszym składam ofertę na  </w:t>
      </w:r>
      <w:r w:rsidRPr="00A83E58">
        <w:rPr>
          <w:rFonts w:eastAsia="Times New Roman" w:cs="Open Sans"/>
          <w:color w:val="000000"/>
          <w:kern w:val="2"/>
          <w:sz w:val="18"/>
          <w:szCs w:val="18"/>
          <w:lang w:eastAsia="ar-SA"/>
        </w:rPr>
        <w:t>realizację zadania pn.:</w:t>
      </w:r>
      <w:r w:rsidRPr="00A83E58">
        <w:rPr>
          <w:rFonts w:eastAsiaTheme="minorHAnsi" w:cs="Open Sans"/>
          <w:b/>
          <w:bCs/>
          <w:sz w:val="18"/>
          <w:szCs w:val="18"/>
        </w:rPr>
        <w:t xml:space="preserve"> Opracowanie projektu inwentaryzacji zieleni wraz z projektem gospodarki drzewostanem dla poniższych zadań realizowanych z programu Budżetu Obywatelskiego 2023: </w:t>
      </w:r>
    </w:p>
    <w:p w14:paraId="7F5E0307" w14:textId="77777777" w:rsidR="00A83E58" w:rsidRPr="00A83E58" w:rsidRDefault="00A83E58" w:rsidP="00A83E58">
      <w:pPr>
        <w:widowControl w:val="0"/>
        <w:suppressAutoHyphens/>
        <w:spacing w:after="0" w:line="240" w:lineRule="auto"/>
        <w:ind w:right="-46"/>
        <w:rPr>
          <w:rFonts w:eastAsiaTheme="minorHAnsi" w:cs="Open Sans"/>
          <w:b/>
          <w:bCs/>
          <w:sz w:val="18"/>
          <w:szCs w:val="18"/>
        </w:rPr>
      </w:pPr>
      <w:r w:rsidRPr="00A83E58">
        <w:rPr>
          <w:rFonts w:eastAsiaTheme="minorHAnsi" w:cs="Open Sans"/>
          <w:b/>
          <w:bCs/>
          <w:sz w:val="18"/>
          <w:szCs w:val="18"/>
        </w:rPr>
        <w:t xml:space="preserve">1) Remont i modernizacja placu zabaw przy ul. Jacka Soplicy, dz. 36/15, 36/11, obr. 670, </w:t>
      </w:r>
    </w:p>
    <w:p w14:paraId="54A71FD9" w14:textId="77777777" w:rsidR="00A83E58" w:rsidRPr="00A83E58" w:rsidRDefault="00A83E58" w:rsidP="00A83E58">
      <w:pPr>
        <w:widowControl w:val="0"/>
        <w:suppressAutoHyphens/>
        <w:spacing w:after="0" w:line="240" w:lineRule="auto"/>
        <w:ind w:right="-46"/>
        <w:rPr>
          <w:rFonts w:eastAsiaTheme="minorHAnsi" w:cs="Open Sans"/>
          <w:b/>
          <w:bCs/>
          <w:sz w:val="18"/>
          <w:szCs w:val="18"/>
        </w:rPr>
      </w:pPr>
      <w:r w:rsidRPr="00A83E58">
        <w:rPr>
          <w:rFonts w:eastAsiaTheme="minorHAnsi" w:cs="Open Sans"/>
          <w:b/>
          <w:bCs/>
          <w:sz w:val="18"/>
          <w:szCs w:val="18"/>
        </w:rPr>
        <w:t xml:space="preserve">2) Modernizacja placu zabaw przy ul. Na Zaspę 18, dz. 215/2, obr. 60, </w:t>
      </w:r>
    </w:p>
    <w:p w14:paraId="2A7DAEDC" w14:textId="77777777" w:rsidR="00A83E58" w:rsidRPr="00A83E58" w:rsidRDefault="00A83E58" w:rsidP="00A83E58">
      <w:pPr>
        <w:widowControl w:val="0"/>
        <w:suppressAutoHyphens/>
        <w:spacing w:after="0" w:line="240" w:lineRule="auto"/>
        <w:ind w:right="-46"/>
        <w:rPr>
          <w:rFonts w:eastAsiaTheme="minorHAnsi" w:cs="Open Sans"/>
          <w:b/>
          <w:bCs/>
          <w:sz w:val="18"/>
          <w:szCs w:val="18"/>
        </w:rPr>
      </w:pPr>
      <w:r w:rsidRPr="00A83E58">
        <w:rPr>
          <w:rFonts w:eastAsiaTheme="minorHAnsi" w:cs="Open Sans"/>
          <w:b/>
          <w:bCs/>
          <w:sz w:val="18"/>
          <w:szCs w:val="18"/>
        </w:rPr>
        <w:t xml:space="preserve">3) Ninja Park Przymorze, ul. Jagiellońska 14, dz. 65/3, 18, obr. 017, </w:t>
      </w:r>
    </w:p>
    <w:p w14:paraId="32A9FE65" w14:textId="77777777" w:rsidR="00A83E58" w:rsidRPr="00A83E58" w:rsidRDefault="00A83E58" w:rsidP="00A83E58">
      <w:pPr>
        <w:widowControl w:val="0"/>
        <w:suppressAutoHyphens/>
        <w:spacing w:after="0" w:line="240" w:lineRule="auto"/>
        <w:ind w:right="-46"/>
        <w:rPr>
          <w:rFonts w:eastAsiaTheme="minorHAnsi" w:cs="Open Sans"/>
          <w:b/>
          <w:bCs/>
          <w:sz w:val="18"/>
          <w:szCs w:val="18"/>
        </w:rPr>
      </w:pPr>
      <w:r w:rsidRPr="00A83E58">
        <w:rPr>
          <w:rFonts w:eastAsiaTheme="minorHAnsi" w:cs="Open Sans"/>
          <w:b/>
          <w:bCs/>
          <w:sz w:val="18"/>
          <w:szCs w:val="18"/>
        </w:rPr>
        <w:t xml:space="preserve">4) Więcej zabawy na Podleśnej Polanie-modernizacja placów zabaw, dz. 254, obr. 41, </w:t>
      </w:r>
    </w:p>
    <w:p w14:paraId="3E9145AE" w14:textId="77777777" w:rsidR="00A83E58" w:rsidRPr="00A83E58" w:rsidRDefault="00A83E58" w:rsidP="00A83E58">
      <w:pPr>
        <w:widowControl w:val="0"/>
        <w:suppressAutoHyphens/>
        <w:spacing w:after="0" w:line="240" w:lineRule="auto"/>
        <w:ind w:right="-46"/>
        <w:rPr>
          <w:rFonts w:eastAsiaTheme="minorHAnsi" w:cs="Open Sans"/>
          <w:b/>
          <w:bCs/>
          <w:sz w:val="18"/>
          <w:szCs w:val="18"/>
        </w:rPr>
      </w:pPr>
      <w:r w:rsidRPr="00A83E58">
        <w:rPr>
          <w:rFonts w:eastAsiaTheme="minorHAnsi" w:cs="Open Sans"/>
          <w:b/>
          <w:bCs/>
          <w:sz w:val="18"/>
          <w:szCs w:val="18"/>
        </w:rPr>
        <w:t xml:space="preserve">5) Park kieszonkowy przy rondzie Św. Jana de la Salle, dz. 2/4, 3/6, 3/5, 316, obr.038, </w:t>
      </w:r>
    </w:p>
    <w:p w14:paraId="662AE7A5" w14:textId="77777777" w:rsidR="00A83E58" w:rsidRPr="00A83E58" w:rsidRDefault="00A83E58" w:rsidP="00A83E58">
      <w:pPr>
        <w:widowControl w:val="0"/>
        <w:suppressAutoHyphens/>
        <w:spacing w:after="0" w:line="240" w:lineRule="auto"/>
        <w:ind w:right="-46"/>
        <w:rPr>
          <w:rFonts w:eastAsiaTheme="minorHAnsi" w:cs="Open Sans"/>
          <w:b/>
          <w:bCs/>
          <w:sz w:val="18"/>
          <w:szCs w:val="18"/>
        </w:rPr>
      </w:pPr>
      <w:r w:rsidRPr="00A83E58">
        <w:rPr>
          <w:rFonts w:eastAsiaTheme="minorHAnsi" w:cs="Open Sans"/>
          <w:b/>
          <w:bCs/>
          <w:sz w:val="18"/>
          <w:szCs w:val="18"/>
        </w:rPr>
        <w:t>6) Sąsiedzka strefa wypoczynku-Park rekreacyjny przy Liszta, dz. 899, 900/31, obr. 64.</w:t>
      </w:r>
    </w:p>
    <w:p w14:paraId="17059111" w14:textId="77777777" w:rsidR="00A83E58" w:rsidRPr="00A83E58" w:rsidRDefault="00A83E58" w:rsidP="00A83E58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4B9AF0C6" w14:textId="77777777" w:rsidR="00A83E58" w:rsidRPr="00A83E58" w:rsidRDefault="00A83E58" w:rsidP="00A83E58">
      <w:pPr>
        <w:numPr>
          <w:ilvl w:val="0"/>
          <w:numId w:val="39"/>
        </w:numPr>
        <w:spacing w:after="0" w:line="276" w:lineRule="auto"/>
        <w:contextualSpacing/>
        <w:rPr>
          <w:rFonts w:cs="Open Sans"/>
          <w:bCs/>
          <w:color w:val="000000"/>
          <w:sz w:val="18"/>
          <w:szCs w:val="18"/>
        </w:rPr>
      </w:pPr>
      <w:r w:rsidRPr="00A83E58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A83E58">
        <w:rPr>
          <w:rFonts w:cs="Open Sans"/>
          <w:bCs/>
          <w:color w:val="000000"/>
          <w:sz w:val="18"/>
          <w:szCs w:val="18"/>
        </w:rPr>
        <w:br/>
        <w:t>za wynagrodzenie ryczałtowe w wysokości: ............................................................................ zł brutto, słownie:.................................................................................................................................................. w tym:</w:t>
      </w:r>
    </w:p>
    <w:p w14:paraId="1213AD3B" w14:textId="77777777" w:rsidR="00A83E58" w:rsidRPr="00A83E58" w:rsidRDefault="00A83E58" w:rsidP="00A83E58">
      <w:pPr>
        <w:spacing w:after="0" w:line="276" w:lineRule="auto"/>
        <w:ind w:left="360"/>
        <w:contextualSpacing/>
        <w:rPr>
          <w:rFonts w:cs="Open Sans"/>
          <w:bCs/>
          <w:color w:val="000000"/>
          <w:sz w:val="18"/>
          <w:szCs w:val="1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701"/>
        <w:gridCol w:w="1134"/>
        <w:gridCol w:w="709"/>
        <w:gridCol w:w="1701"/>
      </w:tblGrid>
      <w:tr w:rsidR="00A83E58" w:rsidRPr="00A83E58" w14:paraId="73C9407A" w14:textId="77777777" w:rsidTr="009E6647">
        <w:trPr>
          <w:cantSplit/>
          <w:trHeight w:val="9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966FC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ind w:left="22" w:right="33"/>
              <w:contextualSpacing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A83E58">
              <w:rPr>
                <w:rFonts w:eastAsiaTheme="minorHAnsi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08E03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A83E58">
              <w:rPr>
                <w:rFonts w:eastAsiaTheme="minorHAnsi" w:cs="Open Sans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4F956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A83E58">
              <w:rPr>
                <w:rFonts w:eastAsiaTheme="minorHAnsi" w:cs="Open Sans"/>
                <w:b/>
                <w:bCs/>
                <w:sz w:val="18"/>
                <w:szCs w:val="18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E0F9D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A83E58">
              <w:rPr>
                <w:rFonts w:eastAsiaTheme="minorHAnsi" w:cs="Open Sans"/>
                <w:b/>
                <w:bCs/>
                <w:sz w:val="18"/>
                <w:szCs w:val="18"/>
              </w:rPr>
              <w:t>Stawka podatku VAT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9DCCA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A83E58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Wynagrodzenie </w:t>
            </w:r>
          </w:p>
          <w:p w14:paraId="6C181ACE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A83E58">
              <w:rPr>
                <w:rFonts w:eastAsiaTheme="minorHAnsi" w:cs="Open Sans"/>
                <w:b/>
                <w:bCs/>
                <w:sz w:val="18"/>
                <w:szCs w:val="18"/>
              </w:rPr>
              <w:t>brutto zł</w:t>
            </w:r>
          </w:p>
        </w:tc>
      </w:tr>
      <w:tr w:rsidR="00A83E58" w:rsidRPr="00A83E58" w14:paraId="75098D44" w14:textId="77777777" w:rsidTr="009E6647">
        <w:trPr>
          <w:cantSplit/>
          <w:trHeight w:val="1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BB7B0A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6BE5B4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17A3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9B9B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8FE2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sz w:val="18"/>
                <w:szCs w:val="18"/>
              </w:rPr>
              <w:t>5</w:t>
            </w:r>
          </w:p>
        </w:tc>
      </w:tr>
      <w:tr w:rsidR="00A83E58" w:rsidRPr="00A83E58" w14:paraId="438689C1" w14:textId="77777777" w:rsidTr="009E6647">
        <w:trPr>
          <w:cantSplit/>
          <w:trHeight w:val="136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7D6470" w14:textId="77777777" w:rsidR="00A83E58" w:rsidRPr="00A83E58" w:rsidRDefault="00A83E58" w:rsidP="00A83E58">
            <w:pPr>
              <w:spacing w:after="0" w:line="240" w:lineRule="auto"/>
              <w:ind w:firstLine="30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A83E58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Lokalizacja nr  1: </w:t>
            </w:r>
          </w:p>
          <w:p w14:paraId="0782E48C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 Remont i modernizacja placu zabaw przy ul. Jacka Soplicy, dz. 36/15, 36/11, obr. 670</w:t>
            </w:r>
          </w:p>
        </w:tc>
      </w:tr>
      <w:tr w:rsidR="00A83E58" w:rsidRPr="00A83E58" w14:paraId="617DA17A" w14:textId="77777777" w:rsidTr="009E6647">
        <w:trPr>
          <w:cantSplit/>
          <w:trHeight w:val="14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F821D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F5393" w14:textId="77777777" w:rsidR="00A83E58" w:rsidRPr="00A83E58" w:rsidRDefault="00A83E58" w:rsidP="00A83E58">
            <w:pPr>
              <w:spacing w:after="0" w:line="240" w:lineRule="auto"/>
              <w:jc w:val="left"/>
              <w:rPr>
                <w:rFonts w:eastAsiaTheme="minorHAnsi" w:cs="Open Sans"/>
                <w:b/>
                <w:sz w:val="18"/>
                <w:szCs w:val="18"/>
              </w:rPr>
            </w:pPr>
          </w:p>
          <w:p w14:paraId="7905FB5A" w14:textId="77777777" w:rsidR="00A83E58" w:rsidRPr="00A83E58" w:rsidRDefault="00A83E58" w:rsidP="00A83E58">
            <w:pPr>
              <w:spacing w:after="0" w:line="240" w:lineRule="auto"/>
              <w:jc w:val="left"/>
              <w:rPr>
                <w:rFonts w:eastAsiaTheme="minorHAnsi" w:cs="Open Sans"/>
                <w:bCs/>
                <w:sz w:val="18"/>
                <w:szCs w:val="18"/>
              </w:rPr>
            </w:pPr>
            <w:r w:rsidRPr="00A83E58">
              <w:rPr>
                <w:rFonts w:eastAsiaTheme="minorHAnsi" w:cs="Open Sans"/>
                <w:b/>
                <w:sz w:val="18"/>
                <w:szCs w:val="18"/>
              </w:rPr>
              <w:t>I Przedmiot odbioru</w:t>
            </w:r>
            <w:r w:rsidRPr="00A83E58">
              <w:rPr>
                <w:rFonts w:eastAsiaTheme="minorHAnsi" w:cs="Open Sans"/>
                <w:bCs/>
                <w:sz w:val="18"/>
                <w:szCs w:val="18"/>
              </w:rPr>
              <w:t>:</w:t>
            </w:r>
          </w:p>
          <w:p w14:paraId="75889A70" w14:textId="77777777" w:rsidR="00A83E58" w:rsidRPr="00A83E58" w:rsidRDefault="00A83E58" w:rsidP="00A83E5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eastAsiaTheme="minorHAnsi" w:cs="Open Sans"/>
                <w:bCs/>
                <w:sz w:val="18"/>
                <w:szCs w:val="18"/>
              </w:rPr>
            </w:pPr>
            <w:r w:rsidRPr="00A83E58">
              <w:rPr>
                <w:rFonts w:eastAsiaTheme="minorHAnsi" w:cs="Open Sans"/>
                <w:bCs/>
                <w:sz w:val="18"/>
                <w:szCs w:val="18"/>
              </w:rPr>
              <w:t xml:space="preserve">Inwentaryzacja zieleni wraz z projektem gospodarki drzewostanem </w:t>
            </w:r>
          </w:p>
          <w:p w14:paraId="1499A683" w14:textId="77777777" w:rsidR="00A83E58" w:rsidRPr="00A83E58" w:rsidRDefault="00A83E58" w:rsidP="00A83E5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B1C0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FB80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sz w:val="18"/>
                <w:szCs w:val="18"/>
              </w:rPr>
              <w:t>….%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34CA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sz w:val="18"/>
                <w:szCs w:val="18"/>
              </w:rPr>
            </w:pPr>
          </w:p>
          <w:p w14:paraId="72EF1AAC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sz w:val="18"/>
                <w:szCs w:val="18"/>
              </w:rPr>
              <w:t>…………………</w:t>
            </w:r>
          </w:p>
          <w:p w14:paraId="59DF2AE6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i/>
                <w:iCs/>
                <w:sz w:val="18"/>
                <w:szCs w:val="18"/>
              </w:rPr>
            </w:pPr>
          </w:p>
        </w:tc>
      </w:tr>
      <w:tr w:rsidR="00A83E58" w:rsidRPr="00A83E58" w14:paraId="7D11EAB1" w14:textId="77777777" w:rsidTr="009E6647">
        <w:trPr>
          <w:cantSplit/>
          <w:trHeight w:val="372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A8C30D" w14:textId="77777777" w:rsidR="00A83E58" w:rsidRPr="00A83E58" w:rsidRDefault="00A83E58" w:rsidP="00A83E58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 w:themeColor="text1"/>
                <w:sz w:val="18"/>
                <w:szCs w:val="18"/>
              </w:rPr>
            </w:pPr>
            <w:r w:rsidRPr="00A83E58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Lokalizacja nr 2: </w:t>
            </w:r>
          </w:p>
          <w:p w14:paraId="044F9BA0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A83E58">
              <w:rPr>
                <w:rFonts w:eastAsiaTheme="minorHAnsi" w:cs="Open Sans"/>
                <w:b/>
                <w:bCs/>
                <w:sz w:val="18"/>
                <w:szCs w:val="18"/>
              </w:rPr>
              <w:t>Modernizacja placu zabaw przy ul. Na Zaspę 18, dz. 215/2, obr. 60</w:t>
            </w:r>
          </w:p>
        </w:tc>
      </w:tr>
      <w:tr w:rsidR="00A83E58" w:rsidRPr="00A83E58" w14:paraId="55213E53" w14:textId="77777777" w:rsidTr="009E6647">
        <w:trPr>
          <w:cantSplit/>
          <w:trHeight w:val="15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657087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9AB7FE" w14:textId="77777777" w:rsidR="00A83E58" w:rsidRPr="00A83E58" w:rsidRDefault="00A83E58" w:rsidP="00A83E58">
            <w:pPr>
              <w:widowControl w:val="0"/>
              <w:tabs>
                <w:tab w:val="right" w:pos="9026"/>
              </w:tabs>
              <w:suppressAutoHyphens/>
              <w:autoSpaceDE w:val="0"/>
              <w:spacing w:after="0" w:line="240" w:lineRule="auto"/>
              <w:jc w:val="left"/>
              <w:rPr>
                <w:rFonts w:eastAsiaTheme="minorHAnsi" w:cs="Open Sans"/>
                <w:b/>
                <w:sz w:val="18"/>
                <w:szCs w:val="18"/>
              </w:rPr>
            </w:pPr>
            <w:r w:rsidRPr="00A83E58">
              <w:rPr>
                <w:rFonts w:eastAsiaTheme="minorHAnsi" w:cs="Open Sans"/>
                <w:b/>
                <w:sz w:val="18"/>
                <w:szCs w:val="18"/>
              </w:rPr>
              <w:t>II Przedmiot odbioru:</w:t>
            </w:r>
          </w:p>
          <w:p w14:paraId="2B917A05" w14:textId="77777777" w:rsidR="00A83E58" w:rsidRPr="00A83E58" w:rsidRDefault="00A83E58" w:rsidP="00A83E58">
            <w:pPr>
              <w:widowControl w:val="0"/>
              <w:tabs>
                <w:tab w:val="right" w:pos="9026"/>
              </w:tabs>
              <w:suppressAutoHyphens/>
              <w:autoSpaceDE w:val="0"/>
              <w:spacing w:after="0" w:line="240" w:lineRule="auto"/>
              <w:jc w:val="left"/>
              <w:rPr>
                <w:rFonts w:eastAsiaTheme="minorHAnsi" w:cs="Open Sans"/>
                <w:bCs/>
                <w:sz w:val="18"/>
                <w:szCs w:val="18"/>
              </w:rPr>
            </w:pPr>
            <w:r w:rsidRPr="00A83E58">
              <w:rPr>
                <w:rFonts w:eastAsiaTheme="minorHAnsi" w:cs="Open Sans"/>
                <w:bCs/>
                <w:sz w:val="18"/>
                <w:szCs w:val="18"/>
              </w:rPr>
              <w:t xml:space="preserve">Inwentaryzacja zieleni wraz z projektem gospodarki drzewostanem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D721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C124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sz w:val="18"/>
                <w:szCs w:val="18"/>
              </w:rPr>
              <w:t>….%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45BE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i/>
                <w:iCs/>
                <w:sz w:val="18"/>
                <w:szCs w:val="18"/>
              </w:rPr>
            </w:pPr>
            <w:r w:rsidRPr="00A83E58">
              <w:rPr>
                <w:rFonts w:eastAsiaTheme="minorHAnsi" w:cs="Open Sans"/>
                <w:sz w:val="18"/>
                <w:szCs w:val="18"/>
              </w:rPr>
              <w:t>…………………</w:t>
            </w:r>
          </w:p>
        </w:tc>
      </w:tr>
      <w:tr w:rsidR="00A83E58" w:rsidRPr="00A83E58" w14:paraId="4CA6E155" w14:textId="77777777" w:rsidTr="009E6647">
        <w:trPr>
          <w:cantSplit/>
          <w:trHeight w:val="451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60C7BF" w14:textId="77777777" w:rsidR="00A83E58" w:rsidRPr="00A83E58" w:rsidRDefault="00A83E58" w:rsidP="00A83E58">
            <w:pPr>
              <w:spacing w:after="0" w:line="240" w:lineRule="auto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A83E58">
              <w:rPr>
                <w:rFonts w:cs="Open Sans"/>
                <w:b/>
                <w:bCs/>
                <w:sz w:val="18"/>
                <w:szCs w:val="18"/>
              </w:rPr>
              <w:lastRenderedPageBreak/>
              <w:t xml:space="preserve">Lokalizacja nr  3: </w:t>
            </w:r>
          </w:p>
          <w:p w14:paraId="56DBE32C" w14:textId="77777777" w:rsidR="00A83E58" w:rsidRPr="00A83E58" w:rsidRDefault="00A83E58" w:rsidP="00A83E58">
            <w:pPr>
              <w:widowControl w:val="0"/>
              <w:suppressAutoHyphens/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b/>
                <w:bCs/>
                <w:sz w:val="18"/>
                <w:szCs w:val="18"/>
              </w:rPr>
              <w:t>Ninja Park Przymorze, ul. Jagiellońska 14, dz. 65/3, 18, obr. 017</w:t>
            </w:r>
          </w:p>
        </w:tc>
      </w:tr>
      <w:tr w:rsidR="00A83E58" w:rsidRPr="00A83E58" w14:paraId="08B7F09A" w14:textId="77777777" w:rsidTr="009E6647">
        <w:trPr>
          <w:cantSplit/>
          <w:trHeight w:val="14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1F4542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0C479" w14:textId="77777777" w:rsidR="00A83E58" w:rsidRPr="00A83E58" w:rsidRDefault="00A83E58" w:rsidP="00A83E5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eastAsiaTheme="minorHAnsi" w:cs="Open Sans"/>
                <w:b/>
                <w:sz w:val="18"/>
                <w:szCs w:val="18"/>
              </w:rPr>
            </w:pPr>
            <w:r w:rsidRPr="00A83E58">
              <w:rPr>
                <w:rFonts w:eastAsiaTheme="minorHAnsi" w:cs="Open Sans"/>
                <w:b/>
                <w:sz w:val="18"/>
                <w:szCs w:val="18"/>
              </w:rPr>
              <w:t>III Przedmiot odbioru:</w:t>
            </w:r>
          </w:p>
          <w:p w14:paraId="3B6E4B72" w14:textId="77777777" w:rsidR="00A83E58" w:rsidRPr="00A83E58" w:rsidRDefault="00A83E58" w:rsidP="00A83E5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eastAsiaTheme="minorHAnsi" w:cs="Open Sans"/>
                <w:bCs/>
                <w:sz w:val="18"/>
                <w:szCs w:val="18"/>
              </w:rPr>
            </w:pPr>
            <w:r w:rsidRPr="00A83E58">
              <w:rPr>
                <w:rFonts w:eastAsiaTheme="minorHAnsi" w:cs="Open Sans"/>
                <w:bCs/>
                <w:sz w:val="18"/>
                <w:szCs w:val="18"/>
              </w:rPr>
              <w:t>Inwentaryzacja zieleni wraz z projektem gospodarki drzewostanem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2710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51B3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sz w:val="18"/>
                <w:szCs w:val="18"/>
              </w:rPr>
            </w:pPr>
          </w:p>
          <w:p w14:paraId="4ACF2568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sz w:val="18"/>
                <w:szCs w:val="18"/>
              </w:rPr>
            </w:pPr>
          </w:p>
          <w:p w14:paraId="07DAD77C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sz w:val="18"/>
                <w:szCs w:val="18"/>
              </w:rPr>
            </w:pPr>
          </w:p>
          <w:p w14:paraId="71895535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sz w:val="18"/>
                <w:szCs w:val="18"/>
              </w:rPr>
              <w:t>….%</w:t>
            </w:r>
          </w:p>
          <w:p w14:paraId="3C96D60E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sz w:val="18"/>
                <w:szCs w:val="18"/>
              </w:rPr>
            </w:pPr>
          </w:p>
          <w:p w14:paraId="019E9E0C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sz w:val="18"/>
                <w:szCs w:val="18"/>
              </w:rPr>
            </w:pPr>
          </w:p>
          <w:p w14:paraId="3D21E65C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3382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sz w:val="18"/>
                <w:szCs w:val="18"/>
              </w:rPr>
              <w:t>…………………</w:t>
            </w:r>
          </w:p>
        </w:tc>
      </w:tr>
      <w:tr w:rsidR="00A83E58" w:rsidRPr="00A83E58" w14:paraId="5B62A77D" w14:textId="77777777" w:rsidTr="009E6647">
        <w:trPr>
          <w:cantSplit/>
          <w:trHeight w:val="136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95E66A" w14:textId="77777777" w:rsidR="00A83E58" w:rsidRPr="00A83E58" w:rsidRDefault="00A83E58" w:rsidP="00A83E58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A83E58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Lokalizacja nr  4: </w:t>
            </w:r>
          </w:p>
          <w:p w14:paraId="78B53943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b/>
                <w:bCs/>
                <w:sz w:val="18"/>
                <w:szCs w:val="18"/>
              </w:rPr>
              <w:t>Więcej zabawy na Podleśnej Polanie-modernizacja placów zabaw, dz. 254, obr. 41</w:t>
            </w:r>
          </w:p>
        </w:tc>
      </w:tr>
      <w:tr w:rsidR="00A83E58" w:rsidRPr="00A83E58" w14:paraId="6891FB0A" w14:textId="77777777" w:rsidTr="009E6647">
        <w:trPr>
          <w:cantSplit/>
          <w:trHeight w:val="11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C052D4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sz w:val="18"/>
                <w:szCs w:val="1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3688D9" w14:textId="77777777" w:rsidR="00A83E58" w:rsidRPr="00A83E58" w:rsidRDefault="00A83E58" w:rsidP="00A83E5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eastAsiaTheme="minorHAnsi" w:cs="Open Sans"/>
                <w:bCs/>
                <w:sz w:val="18"/>
                <w:szCs w:val="18"/>
              </w:rPr>
            </w:pPr>
          </w:p>
          <w:p w14:paraId="622CD428" w14:textId="77777777" w:rsidR="00A83E58" w:rsidRPr="00A83E58" w:rsidRDefault="00A83E58" w:rsidP="00A83E5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eastAsiaTheme="minorHAnsi" w:cs="Open Sans"/>
                <w:b/>
                <w:sz w:val="18"/>
                <w:szCs w:val="18"/>
              </w:rPr>
            </w:pPr>
            <w:r w:rsidRPr="00A83E58">
              <w:rPr>
                <w:rFonts w:eastAsiaTheme="minorHAnsi" w:cs="Open Sans"/>
                <w:b/>
                <w:sz w:val="18"/>
                <w:szCs w:val="18"/>
              </w:rPr>
              <w:t>IV Przedmiot odbioru:</w:t>
            </w:r>
          </w:p>
          <w:p w14:paraId="6CD3EEE0" w14:textId="77777777" w:rsidR="00A83E58" w:rsidRPr="00A83E58" w:rsidRDefault="00A83E58" w:rsidP="00A83E5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eastAsiaTheme="minorHAnsi" w:cs="Open Sans"/>
                <w:bCs/>
                <w:sz w:val="18"/>
                <w:szCs w:val="18"/>
              </w:rPr>
            </w:pPr>
            <w:r w:rsidRPr="00A83E58">
              <w:rPr>
                <w:rFonts w:eastAsiaTheme="minorHAnsi" w:cs="Open Sans"/>
                <w:bCs/>
                <w:sz w:val="18"/>
                <w:szCs w:val="18"/>
              </w:rPr>
              <w:t xml:space="preserve">Inwentaryzacja zieleni wraz z projektem gospodarki drzewostanem </w:t>
            </w:r>
          </w:p>
          <w:p w14:paraId="197FFA3E" w14:textId="77777777" w:rsidR="00A83E58" w:rsidRPr="00A83E58" w:rsidRDefault="00A83E58" w:rsidP="00A83E5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eastAsiaTheme="minorHAnsi" w:cs="Open Sans"/>
                <w:bCs/>
                <w:sz w:val="18"/>
                <w:szCs w:val="18"/>
              </w:rPr>
            </w:pPr>
          </w:p>
          <w:p w14:paraId="5DAFE188" w14:textId="77777777" w:rsidR="00A83E58" w:rsidRPr="00A83E58" w:rsidRDefault="00A83E58" w:rsidP="00A83E5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eastAsiaTheme="minorHAnsi" w:cs="Open San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0369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A74A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sz w:val="18"/>
                <w:szCs w:val="18"/>
              </w:rPr>
              <w:t>….%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9B0B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sz w:val="18"/>
                <w:szCs w:val="18"/>
              </w:rPr>
              <w:t>…………………</w:t>
            </w:r>
          </w:p>
        </w:tc>
      </w:tr>
      <w:tr w:rsidR="00A83E58" w:rsidRPr="00A83E58" w14:paraId="5526B74D" w14:textId="77777777" w:rsidTr="009E6647">
        <w:trPr>
          <w:cantSplit/>
          <w:trHeight w:val="136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58AD30" w14:textId="77777777" w:rsidR="00A83E58" w:rsidRPr="00A83E58" w:rsidRDefault="00A83E58" w:rsidP="00A83E58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A83E58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Lokalizacja nr  5: </w:t>
            </w:r>
          </w:p>
          <w:p w14:paraId="3BF8DC43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b/>
                <w:bCs/>
                <w:sz w:val="18"/>
                <w:szCs w:val="18"/>
              </w:rPr>
              <w:t>Park kieszonkowy przy rondzie Św. Jana de la Salle, dz. 2/4, 3/6, 3/5, 316, obr.038</w:t>
            </w:r>
          </w:p>
        </w:tc>
      </w:tr>
      <w:tr w:rsidR="00A83E58" w:rsidRPr="00A83E58" w14:paraId="0D608732" w14:textId="77777777" w:rsidTr="009E6647">
        <w:trPr>
          <w:cantSplit/>
          <w:trHeight w:val="13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52F152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sz w:val="18"/>
                <w:szCs w:val="1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00A34B" w14:textId="77777777" w:rsidR="00A83E58" w:rsidRPr="00A83E58" w:rsidRDefault="00A83E58" w:rsidP="00A83E5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eastAsiaTheme="minorHAnsi" w:cs="Open Sans"/>
                <w:b/>
                <w:sz w:val="18"/>
                <w:szCs w:val="18"/>
              </w:rPr>
            </w:pPr>
          </w:p>
          <w:p w14:paraId="4985392E" w14:textId="77777777" w:rsidR="00A83E58" w:rsidRPr="00A83E58" w:rsidRDefault="00A83E58" w:rsidP="00A83E5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eastAsiaTheme="minorHAnsi" w:cs="Open Sans"/>
                <w:b/>
                <w:sz w:val="18"/>
                <w:szCs w:val="18"/>
              </w:rPr>
            </w:pPr>
            <w:r w:rsidRPr="00A83E58">
              <w:rPr>
                <w:rFonts w:eastAsiaTheme="minorHAnsi" w:cs="Open Sans"/>
                <w:b/>
                <w:sz w:val="18"/>
                <w:szCs w:val="18"/>
              </w:rPr>
              <w:t>V Przedmiot odbioru:</w:t>
            </w:r>
          </w:p>
          <w:p w14:paraId="16EF77C0" w14:textId="77777777" w:rsidR="00A83E58" w:rsidRPr="00A83E58" w:rsidRDefault="00A83E58" w:rsidP="00A83E5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eastAsiaTheme="minorHAnsi" w:cs="Open Sans"/>
                <w:bCs/>
                <w:sz w:val="18"/>
                <w:szCs w:val="18"/>
              </w:rPr>
            </w:pPr>
            <w:r w:rsidRPr="00A83E58">
              <w:rPr>
                <w:rFonts w:eastAsiaTheme="minorHAnsi" w:cs="Open Sans"/>
                <w:bCs/>
                <w:sz w:val="18"/>
                <w:szCs w:val="18"/>
              </w:rPr>
              <w:t>Inwentaryzacja zieleni wraz z projektem gospodarki drzewostanem</w:t>
            </w:r>
          </w:p>
          <w:p w14:paraId="7BD1B2A6" w14:textId="77777777" w:rsidR="00A83E58" w:rsidRPr="00A83E58" w:rsidRDefault="00A83E58" w:rsidP="00A83E5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eastAsiaTheme="minorHAnsi" w:cs="Open San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8975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30C8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sz w:val="18"/>
                <w:szCs w:val="18"/>
              </w:rPr>
              <w:t>….%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5C59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sz w:val="18"/>
                <w:szCs w:val="18"/>
              </w:rPr>
              <w:t>…………………</w:t>
            </w:r>
          </w:p>
        </w:tc>
      </w:tr>
      <w:tr w:rsidR="00A83E58" w:rsidRPr="00A83E58" w14:paraId="3FDEEFAF" w14:textId="77777777" w:rsidTr="009E6647">
        <w:trPr>
          <w:cantSplit/>
          <w:trHeight w:val="136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2F39DE" w14:textId="77777777" w:rsidR="00A83E58" w:rsidRPr="00A83E58" w:rsidRDefault="00A83E58" w:rsidP="00A83E58">
            <w:pPr>
              <w:spacing w:after="0" w:line="240" w:lineRule="auto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A83E58">
              <w:rPr>
                <w:rFonts w:cs="Open Sans"/>
                <w:b/>
                <w:bCs/>
                <w:sz w:val="18"/>
                <w:szCs w:val="18"/>
              </w:rPr>
              <w:t>Lokalizacja nr 6</w:t>
            </w:r>
          </w:p>
          <w:p w14:paraId="6DCBD608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b/>
                <w:bCs/>
                <w:sz w:val="18"/>
                <w:szCs w:val="18"/>
              </w:rPr>
              <w:t>Sąsiedzka strefa wypoczynku-Park rekreacyjny przy Liszta, dz. 899, 900/31, obr. 64</w:t>
            </w:r>
          </w:p>
        </w:tc>
      </w:tr>
      <w:tr w:rsidR="00A83E58" w:rsidRPr="00A83E58" w14:paraId="01096231" w14:textId="77777777" w:rsidTr="009E6647">
        <w:trPr>
          <w:cantSplit/>
          <w:trHeight w:val="14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9DF34D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sz w:val="18"/>
                <w:szCs w:val="1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BABEF" w14:textId="77777777" w:rsidR="00A83E58" w:rsidRPr="00A83E58" w:rsidRDefault="00A83E58" w:rsidP="00A83E5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eastAsiaTheme="minorHAnsi" w:cs="Open Sans"/>
                <w:b/>
                <w:sz w:val="18"/>
                <w:szCs w:val="18"/>
              </w:rPr>
            </w:pPr>
          </w:p>
          <w:p w14:paraId="0D4FDD4C" w14:textId="77777777" w:rsidR="00A83E58" w:rsidRPr="00A83E58" w:rsidRDefault="00A83E58" w:rsidP="00A83E5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eastAsiaTheme="minorHAnsi" w:cs="Open Sans"/>
                <w:b/>
                <w:sz w:val="18"/>
                <w:szCs w:val="18"/>
              </w:rPr>
            </w:pPr>
            <w:r w:rsidRPr="00A83E58">
              <w:rPr>
                <w:rFonts w:eastAsiaTheme="minorHAnsi" w:cs="Open Sans"/>
                <w:b/>
                <w:sz w:val="18"/>
                <w:szCs w:val="18"/>
              </w:rPr>
              <w:t>VI przedmiot odbioru:</w:t>
            </w:r>
          </w:p>
          <w:p w14:paraId="4BE96E8C" w14:textId="77777777" w:rsidR="00A83E58" w:rsidRPr="00A83E58" w:rsidRDefault="00A83E58" w:rsidP="00A83E5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eastAsiaTheme="minorHAnsi" w:cs="Open Sans"/>
                <w:bCs/>
                <w:sz w:val="18"/>
                <w:szCs w:val="18"/>
              </w:rPr>
            </w:pPr>
            <w:r w:rsidRPr="00A83E58">
              <w:rPr>
                <w:rFonts w:eastAsiaTheme="minorHAnsi" w:cs="Open Sans"/>
                <w:bCs/>
                <w:sz w:val="18"/>
                <w:szCs w:val="18"/>
              </w:rPr>
              <w:t>Inwentaryzacja zieleni wraz z projektem gospodarki drzewostanem</w:t>
            </w:r>
          </w:p>
          <w:p w14:paraId="5542C4B4" w14:textId="77777777" w:rsidR="00A83E58" w:rsidRPr="00A83E58" w:rsidRDefault="00A83E58" w:rsidP="00A83E5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eastAsiaTheme="minorHAnsi" w:cs="Open San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110B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sz w:val="18"/>
                <w:szCs w:val="18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C32A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sz w:val="18"/>
                <w:szCs w:val="18"/>
              </w:rPr>
              <w:t>….%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F8F4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sz w:val="18"/>
                <w:szCs w:val="18"/>
              </w:rPr>
              <w:t>…………………</w:t>
            </w:r>
          </w:p>
        </w:tc>
      </w:tr>
      <w:tr w:rsidR="00A83E58" w:rsidRPr="00A83E58" w14:paraId="3D80B979" w14:textId="77777777" w:rsidTr="009E6647">
        <w:trPr>
          <w:cantSplit/>
          <w:trHeight w:val="73"/>
          <w:jc w:val="center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9218" w14:textId="38381DCB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jc w:val="right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A83E58">
              <w:rPr>
                <w:rFonts w:eastAsiaTheme="minorHAnsi" w:cs="Open Sans"/>
                <w:b/>
                <w:bCs/>
                <w:sz w:val="18"/>
                <w:szCs w:val="18"/>
              </w:rPr>
              <w:t>Łączne wynagrodzenie brutto za cały przedmiot zamówieni</w:t>
            </w:r>
            <w:r w:rsidR="003629A2">
              <w:rPr>
                <w:rFonts w:eastAsiaTheme="minorHAnsi" w:cs="Open Sans"/>
                <w:b/>
                <w:bCs/>
                <w:sz w:val="18"/>
                <w:szCs w:val="18"/>
              </w:rPr>
              <w:t>a</w:t>
            </w:r>
            <w:r w:rsidRPr="00A83E58">
              <w:rPr>
                <w:rFonts w:eastAsiaTheme="minorHAnsi" w:cs="Open Sans"/>
                <w:b/>
                <w:bCs/>
                <w:sz w:val="18"/>
                <w:szCs w:val="18"/>
              </w:rPr>
              <w:t>:</w:t>
            </w:r>
          </w:p>
          <w:p w14:paraId="43D98793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jc w:val="right"/>
              <w:rPr>
                <w:rFonts w:eastAsiaTheme="minorHAnsi" w:cs="Open Sans"/>
                <w:b/>
                <w:bCs/>
                <w:sz w:val="18"/>
                <w:szCs w:val="18"/>
              </w:rPr>
            </w:pPr>
          </w:p>
          <w:p w14:paraId="0B32E414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jc w:val="right"/>
              <w:rPr>
                <w:rFonts w:eastAsiaTheme="minorHAnsi" w:cs="Open Sans"/>
                <w:sz w:val="18"/>
                <w:szCs w:val="18"/>
              </w:rPr>
            </w:pPr>
            <w:r w:rsidRPr="00A83E58">
              <w:rPr>
                <w:rFonts w:eastAsiaTheme="minorHAnsi" w:cs="Open Sans"/>
                <w:b/>
                <w:bCs/>
                <w:sz w:val="18"/>
                <w:szCs w:val="18"/>
              </w:rPr>
              <w:t>Słownie:</w:t>
            </w:r>
            <w:r w:rsidRPr="00A83E58">
              <w:rPr>
                <w:rFonts w:eastAsiaTheme="minorHAnsi" w:cs="Open Sans"/>
                <w:sz w:val="18"/>
                <w:szCs w:val="18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864B" w14:textId="77777777" w:rsidR="00A83E58" w:rsidRPr="00A83E58" w:rsidRDefault="00A83E58" w:rsidP="00A83E58">
            <w:pPr>
              <w:tabs>
                <w:tab w:val="right" w:pos="9026"/>
              </w:tabs>
              <w:spacing w:after="0" w:line="240" w:lineRule="auto"/>
              <w:jc w:val="left"/>
              <w:rPr>
                <w:rFonts w:eastAsiaTheme="minorHAnsi" w:cs="Open Sans"/>
                <w:sz w:val="18"/>
                <w:szCs w:val="18"/>
              </w:rPr>
            </w:pPr>
          </w:p>
        </w:tc>
      </w:tr>
    </w:tbl>
    <w:p w14:paraId="0E5822B7" w14:textId="77777777" w:rsidR="00A83E58" w:rsidRPr="00A83E58" w:rsidRDefault="00A83E58" w:rsidP="00A83E58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66386C18" w14:textId="77777777" w:rsidR="00A83E58" w:rsidRPr="00A83E58" w:rsidRDefault="00A83E58" w:rsidP="00A83E58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1D97B59A" w14:textId="77777777" w:rsidR="00A83E58" w:rsidRPr="00A83E58" w:rsidRDefault="00A83E58" w:rsidP="00A83E58">
      <w:pPr>
        <w:numPr>
          <w:ilvl w:val="0"/>
          <w:numId w:val="38"/>
        </w:numPr>
        <w:suppressAutoHyphens/>
        <w:spacing w:after="0" w:line="240" w:lineRule="auto"/>
        <w:ind w:left="426" w:right="-45" w:hanging="426"/>
        <w:contextualSpacing/>
        <w:rPr>
          <w:rFonts w:eastAsia="Times New Roman" w:cs="Open Sans"/>
          <w:color w:val="000000"/>
          <w:sz w:val="18"/>
          <w:szCs w:val="18"/>
        </w:rPr>
      </w:pPr>
      <w:r w:rsidRPr="00A83E58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601EA976" w14:textId="77777777" w:rsidR="00A83E58" w:rsidRPr="00A83E58" w:rsidRDefault="00A83E58" w:rsidP="00A83E58">
      <w:pPr>
        <w:numPr>
          <w:ilvl w:val="0"/>
          <w:numId w:val="38"/>
        </w:numPr>
        <w:suppressAutoHyphens/>
        <w:spacing w:after="0" w:line="240" w:lineRule="auto"/>
        <w:ind w:left="426" w:right="-45" w:hanging="426"/>
        <w:contextualSpacing/>
        <w:rPr>
          <w:rFonts w:eastAsia="Times New Roman" w:cs="Open Sans"/>
          <w:color w:val="000000"/>
          <w:sz w:val="18"/>
          <w:szCs w:val="18"/>
        </w:rPr>
      </w:pPr>
      <w:r w:rsidRPr="00A83E58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A83E58">
        <w:rPr>
          <w:rFonts w:eastAsia="Times New Roman" w:cs="Open Sans"/>
          <w:color w:val="000000"/>
          <w:sz w:val="18"/>
          <w:szCs w:val="18"/>
        </w:rPr>
        <w:br/>
      </w:r>
      <w:r w:rsidRPr="00A83E58">
        <w:rPr>
          <w:rFonts w:eastAsiaTheme="minorHAnsi" w:cs="Open Sans"/>
          <w:sz w:val="18"/>
          <w:szCs w:val="18"/>
        </w:rPr>
        <w:t xml:space="preserve">w zw. z art. 7 ust. 9  </w:t>
      </w:r>
      <w:r w:rsidRPr="00A83E58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13580FE0" w14:textId="77777777" w:rsidR="00A83E58" w:rsidRPr="00A83E58" w:rsidRDefault="00A83E58" w:rsidP="00A83E58">
      <w:pPr>
        <w:numPr>
          <w:ilvl w:val="0"/>
          <w:numId w:val="38"/>
        </w:numPr>
        <w:suppressAutoHyphens/>
        <w:spacing w:after="0" w:line="240" w:lineRule="auto"/>
        <w:ind w:left="426" w:right="-45" w:hanging="426"/>
        <w:contextualSpacing/>
        <w:rPr>
          <w:rFonts w:eastAsia="Times New Roman" w:cs="Open Sans"/>
          <w:color w:val="000000"/>
          <w:sz w:val="18"/>
          <w:szCs w:val="18"/>
        </w:rPr>
      </w:pPr>
      <w:r w:rsidRPr="00A83E58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A83E58">
        <w:rPr>
          <w:rFonts w:eastAsia="Times New Roman" w:cs="Open Sans"/>
          <w:color w:val="000000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</w:t>
      </w:r>
      <w:r w:rsidRPr="00A83E58">
        <w:rPr>
          <w:rFonts w:eastAsia="Times New Roman" w:cs="Open Sans"/>
          <w:color w:val="000000"/>
          <w:sz w:val="18"/>
          <w:szCs w:val="18"/>
        </w:rPr>
        <w:br/>
      </w:r>
      <w:r w:rsidRPr="00A83E58">
        <w:rPr>
          <w:rFonts w:eastAsia="Times New Roman" w:cs="Open Sans"/>
          <w:color w:val="000000"/>
          <w:sz w:val="18"/>
          <w:szCs w:val="18"/>
        </w:rPr>
        <w:lastRenderedPageBreak/>
        <w:t xml:space="preserve">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465CF74" w14:textId="77777777" w:rsidR="00A83E58" w:rsidRPr="00A83E58" w:rsidRDefault="00A83E58" w:rsidP="00A83E58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A83E58" w:rsidRPr="00A83E58" w14:paraId="2360D2BB" w14:textId="77777777" w:rsidTr="009E6647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6F21" w14:textId="77777777" w:rsidR="00A83E58" w:rsidRPr="00A83E58" w:rsidRDefault="00A83E58" w:rsidP="00A83E58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A83E58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2499" w14:textId="77777777" w:rsidR="00A83E58" w:rsidRPr="00A83E58" w:rsidRDefault="00A83E58" w:rsidP="00A83E5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A83E58" w:rsidRPr="00A83E58" w14:paraId="788B955A" w14:textId="77777777" w:rsidTr="009E6647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4811EE8" w14:textId="77777777" w:rsidR="00A83E58" w:rsidRPr="00A83E58" w:rsidRDefault="00A83E58" w:rsidP="00A83E5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A83E58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A83E58" w:rsidRPr="00A83E58" w14:paraId="1C4523E1" w14:textId="77777777" w:rsidTr="009E6647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DED8D31" w14:textId="77777777" w:rsidR="00A83E58" w:rsidRPr="00A83E58" w:rsidRDefault="00A83E58" w:rsidP="00A83E5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A83E58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4E4F11" w14:textId="77777777" w:rsidR="00A83E58" w:rsidRPr="00A83E58" w:rsidRDefault="00A83E58" w:rsidP="00A83E5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A83E58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03C16D9" w14:textId="77777777" w:rsidR="00A83E58" w:rsidRPr="00A83E58" w:rsidRDefault="00A83E58" w:rsidP="00A83E5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A83E58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A83E58" w:rsidRPr="00A83E58" w14:paraId="3D4FE46E" w14:textId="77777777" w:rsidTr="009E6647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2630" w14:textId="77777777" w:rsidR="00A83E58" w:rsidRPr="00A83E58" w:rsidRDefault="00A83E58" w:rsidP="00A83E5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D12F" w14:textId="77777777" w:rsidR="00A83E58" w:rsidRPr="00A83E58" w:rsidRDefault="00A83E58" w:rsidP="00A83E5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D86F" w14:textId="77777777" w:rsidR="00A83E58" w:rsidRPr="00A83E58" w:rsidRDefault="00A83E58" w:rsidP="00A83E5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3CFB1C17" w14:textId="77777777" w:rsidR="00A83E58" w:rsidRPr="00A83E58" w:rsidRDefault="00A83E58" w:rsidP="00A83E58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087166D1" w14:textId="77777777" w:rsidR="00A83E58" w:rsidRPr="00A83E58" w:rsidRDefault="00A83E58" w:rsidP="00A83E58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18205D8" w14:textId="77777777" w:rsidR="00A83E58" w:rsidRPr="00A83E58" w:rsidRDefault="00A83E58" w:rsidP="00A83E58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426DF7F" w14:textId="77777777" w:rsidR="00A83E58" w:rsidRPr="00A83E58" w:rsidRDefault="00A83E58" w:rsidP="00A83E58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258F58A" w14:textId="77777777" w:rsidR="00A83E58" w:rsidRPr="00A83E58" w:rsidRDefault="00A83E58" w:rsidP="00A83E58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9D06B72" w14:textId="77777777" w:rsidR="00A83E58" w:rsidRPr="00A83E58" w:rsidRDefault="00A83E58" w:rsidP="00A83E58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BB6FD15" w14:textId="77777777" w:rsidR="00A83E58" w:rsidRPr="00A83E58" w:rsidRDefault="00A83E58" w:rsidP="00A83E58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617F475" w14:textId="77777777" w:rsidR="00A83E58" w:rsidRPr="00A83E58" w:rsidRDefault="00A83E58" w:rsidP="00A83E58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00A0093" w14:textId="77777777" w:rsidR="00A83E58" w:rsidRPr="00A83E58" w:rsidRDefault="00A83E58" w:rsidP="00A83E58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AC4D999" w14:textId="77777777" w:rsidR="00A83E58" w:rsidRPr="00A83E58" w:rsidRDefault="00A83E58" w:rsidP="00A83E58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CDCA663" w14:textId="77777777" w:rsidR="00A83E58" w:rsidRPr="00A83E58" w:rsidRDefault="00A83E58" w:rsidP="00A83E58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7E7FBB5" w14:textId="77777777" w:rsidR="00A83E58" w:rsidRPr="00A83E58" w:rsidRDefault="00A83E58" w:rsidP="00A83E5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09B01D22" w14:textId="77777777" w:rsidR="00A83E58" w:rsidRPr="00A83E58" w:rsidRDefault="00A83E58" w:rsidP="00A83E5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445A54AD" w14:textId="77777777" w:rsidR="00A83E58" w:rsidRPr="00A83E58" w:rsidRDefault="00A83E58" w:rsidP="00A83E5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586F5AF2" w14:textId="77777777" w:rsidR="00A83E58" w:rsidRPr="00A83E58" w:rsidRDefault="00A83E58" w:rsidP="00A83E5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4300D78C" w14:textId="77777777" w:rsidR="00A83E58" w:rsidRPr="00A83E58" w:rsidRDefault="00A83E58" w:rsidP="00A83E5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1259E357" w14:textId="77777777" w:rsidR="00A83E58" w:rsidRPr="00A83E58" w:rsidRDefault="00A83E58" w:rsidP="00A83E5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1D732D0A" w14:textId="77777777" w:rsidR="00A83E58" w:rsidRPr="00A83E58" w:rsidRDefault="00A83E58" w:rsidP="00A83E5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6693A775" w14:textId="77777777" w:rsidR="00A83E58" w:rsidRPr="00A83E58" w:rsidRDefault="00A83E58" w:rsidP="00A83E5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498C10A4" w14:textId="77777777" w:rsidR="00A83E58" w:rsidRPr="00A83E58" w:rsidRDefault="00A83E58" w:rsidP="00A83E5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1D6734F4" w14:textId="77777777" w:rsidR="00A83E58" w:rsidRPr="00A83E58" w:rsidRDefault="00A83E58" w:rsidP="00A83E5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1B673229" w14:textId="77777777" w:rsidR="00A83E58" w:rsidRPr="00A83E58" w:rsidRDefault="00A83E58" w:rsidP="00A83E5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60FC073D" w14:textId="77777777" w:rsidR="00A83E58" w:rsidRPr="00A83E58" w:rsidRDefault="00A83E58" w:rsidP="00A83E5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3FAE9FC7" w14:textId="77777777" w:rsidR="00A83E58" w:rsidRPr="00A83E58" w:rsidRDefault="00A83E58" w:rsidP="00A83E5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29346F5C" w14:textId="77777777" w:rsidR="00A83E58" w:rsidRPr="00A83E58" w:rsidRDefault="00A83E58" w:rsidP="00A83E5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5BA0DCA2" w14:textId="77777777" w:rsidR="00A83E58" w:rsidRPr="00A83E58" w:rsidRDefault="00A83E58" w:rsidP="00A83E5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453D263E" w14:textId="77777777" w:rsidR="00A83E58" w:rsidRPr="00A83E58" w:rsidRDefault="00A83E58" w:rsidP="00A83E5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55F0E7DF" w14:textId="77777777" w:rsidR="00A83E58" w:rsidRPr="00A83E58" w:rsidRDefault="00A83E58" w:rsidP="00A83E5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15FC3D91" w14:textId="77777777" w:rsidR="00A83E58" w:rsidRPr="00A83E58" w:rsidRDefault="00A83E58" w:rsidP="00A83E5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08D29834" w14:textId="77777777" w:rsidR="00A83E58" w:rsidRPr="00A83E58" w:rsidRDefault="00A83E58" w:rsidP="00A83E5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1225C308" w14:textId="77777777" w:rsidR="00A83E58" w:rsidRPr="00A83E58" w:rsidRDefault="00A83E58" w:rsidP="00A83E5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4DB7CFF7" w14:textId="77777777" w:rsidR="00A83E58" w:rsidRPr="00A83E58" w:rsidRDefault="00A83E58" w:rsidP="00A83E5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1FB20A34" w14:textId="77777777" w:rsidR="00A83E58" w:rsidRPr="00A83E58" w:rsidRDefault="00A83E58" w:rsidP="00A83E5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0C3E2DB5" w14:textId="77777777" w:rsidR="00A83E58" w:rsidRPr="00A83E58" w:rsidRDefault="00A83E58" w:rsidP="00A83E5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486C30CD" w14:textId="77777777" w:rsidR="00A83E58" w:rsidRPr="00A83E58" w:rsidRDefault="00A83E58" w:rsidP="00A83E5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7998FD37" w14:textId="77777777" w:rsidR="00A83E58" w:rsidRPr="00A83E58" w:rsidRDefault="00A83E58" w:rsidP="00A83E5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7D371186" w14:textId="77777777" w:rsidR="00A83E58" w:rsidRPr="00A83E58" w:rsidRDefault="00A83E58" w:rsidP="00A83E5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30403680" w14:textId="77777777" w:rsidR="00A83E58" w:rsidRPr="00A83E58" w:rsidRDefault="00A83E58" w:rsidP="00A83E58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4077CC4" w14:textId="77777777" w:rsidR="00A83E58" w:rsidRDefault="00A83E58" w:rsidP="00A83E5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2A779362" w14:textId="2BA85667" w:rsidR="00A83E58" w:rsidRPr="00A83E58" w:rsidRDefault="00A83E58" w:rsidP="00A83E5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A83E58">
        <w:rPr>
          <w:rFonts w:cs="Open Sans"/>
          <w:bCs/>
          <w:color w:val="000000"/>
          <w:sz w:val="18"/>
          <w:szCs w:val="18"/>
        </w:rPr>
        <w:t>Załącznik nr 3</w:t>
      </w:r>
    </w:p>
    <w:bookmarkEnd w:id="0"/>
    <w:p w14:paraId="01753545" w14:textId="77777777" w:rsidR="00A83E58" w:rsidRPr="00A83E58" w:rsidRDefault="00A83E58" w:rsidP="00A83E5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0FC13001" w14:textId="77777777" w:rsidR="00A83E58" w:rsidRPr="00A83E58" w:rsidRDefault="00A83E58" w:rsidP="00A83E58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A83E58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015B4460" w14:textId="77777777" w:rsidR="00A83E58" w:rsidRPr="00A83E58" w:rsidRDefault="00A83E58" w:rsidP="00A83E58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</w:p>
    <w:p w14:paraId="255AB838" w14:textId="77777777" w:rsidR="00A83E58" w:rsidRPr="00A83E58" w:rsidRDefault="00A83E58" w:rsidP="00A83E58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A83E58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A83E58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245A0FAB" w14:textId="77777777" w:rsidR="00A83E58" w:rsidRPr="00A83E58" w:rsidRDefault="00A83E58" w:rsidP="00A83E58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A83E58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A83E58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A83E58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2E17D180" w14:textId="77777777" w:rsidR="00A83E58" w:rsidRPr="00A83E58" w:rsidRDefault="00A83E58" w:rsidP="00A83E58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A83E58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iod.drmg@gdansk.gda.pl, nr tel.: 58 320 51 14, </w:t>
      </w:r>
    </w:p>
    <w:p w14:paraId="62CCEA6F" w14:textId="77777777" w:rsidR="00A83E58" w:rsidRPr="00A83E58" w:rsidRDefault="00A83E58" w:rsidP="00A83E58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A83E58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6A4A9F18" w14:textId="77777777" w:rsidR="00A83E58" w:rsidRPr="00A83E58" w:rsidRDefault="00A83E58" w:rsidP="00A83E58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A83E58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4BC63A21" w14:textId="77777777" w:rsidR="00A83E58" w:rsidRPr="00A83E58" w:rsidRDefault="00A83E58" w:rsidP="00A83E58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A83E58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0EB0D8BC" w14:textId="77777777" w:rsidR="00A83E58" w:rsidRPr="00A83E58" w:rsidRDefault="00A83E58" w:rsidP="00A83E58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A83E58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3177687C" w14:textId="77777777" w:rsidR="00A83E58" w:rsidRPr="00A83E58" w:rsidRDefault="00A83E58" w:rsidP="00A83E58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A83E58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4CF01BC3" w14:textId="77777777" w:rsidR="00A83E58" w:rsidRPr="00A83E58" w:rsidRDefault="00A83E58" w:rsidP="00A83E58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A83E58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3265E2F4" w14:textId="77777777" w:rsidR="00A83E58" w:rsidRPr="00A83E58" w:rsidRDefault="00A83E58" w:rsidP="00A83E58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A83E58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09C07FB0" w14:textId="77777777" w:rsidR="00A83E58" w:rsidRPr="00A83E58" w:rsidRDefault="00A83E58" w:rsidP="00A83E58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A83E58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8EF3CA2" w14:textId="6F30AE9C" w:rsidR="00A83E58" w:rsidRPr="00A83E58" w:rsidRDefault="00A83E58" w:rsidP="00A83E58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  <w:r w:rsidRPr="00A83E58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</w:t>
      </w:r>
      <w:r w:rsidR="00AD57BB">
        <w:rPr>
          <w:rFonts w:cs="Open Sans"/>
          <w:color w:val="000000"/>
          <w:sz w:val="18"/>
          <w:szCs w:val="18"/>
        </w:rPr>
        <w:t>.</w:t>
      </w:r>
    </w:p>
    <w:p w14:paraId="4CF5E772" w14:textId="77777777" w:rsidR="00A83E58" w:rsidRPr="00A83E58" w:rsidRDefault="00A83E58" w:rsidP="00A83E58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10BCDD07" w14:textId="77777777" w:rsidR="00A83E58" w:rsidRPr="00A83E58" w:rsidRDefault="00A83E58" w:rsidP="00A83E58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38781C80" w14:textId="77777777" w:rsidR="00A83E58" w:rsidRPr="00A83E58" w:rsidRDefault="00A83E58" w:rsidP="00A83E58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72EA34DC" w14:textId="77777777" w:rsidR="00A83E58" w:rsidRPr="00A83E58" w:rsidRDefault="00A83E58" w:rsidP="00A83E58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1DFADE60" w14:textId="77777777" w:rsidR="00A83E58" w:rsidRPr="00A83E58" w:rsidRDefault="00A83E58" w:rsidP="00A83E58">
      <w:pPr>
        <w:spacing w:after="0" w:line="240" w:lineRule="auto"/>
        <w:jc w:val="left"/>
        <w:rPr>
          <w:rFonts w:eastAsiaTheme="minorHAnsi" w:cs="Open Sans"/>
          <w:sz w:val="18"/>
          <w:szCs w:val="18"/>
        </w:rPr>
      </w:pPr>
    </w:p>
    <w:p w14:paraId="0518F036" w14:textId="2229CFAF" w:rsidR="0080196D" w:rsidRPr="005E4BBE" w:rsidRDefault="0080196D" w:rsidP="005E4BBE"/>
    <w:sectPr w:rsidR="0080196D" w:rsidRPr="005E4BBE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0167CA21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636B91">
      <w:rPr>
        <w:rFonts w:cs="Open Sans"/>
        <w:b/>
        <w:sz w:val="18"/>
      </w:rPr>
      <w:t>142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636B91">
      <w:rPr>
        <w:rFonts w:cs="Open Sans"/>
        <w:b/>
        <w:sz w:val="18"/>
      </w:rPr>
      <w:t>.137.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459A672E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636B91">
      <w:rPr>
        <w:rFonts w:cs="Open Sans"/>
        <w:b/>
        <w:sz w:val="18"/>
      </w:rPr>
      <w:t>135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65D6BEC"/>
    <w:multiLevelType w:val="hybridMultilevel"/>
    <w:tmpl w:val="8DFA4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8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4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86C4A"/>
    <w:multiLevelType w:val="hybridMultilevel"/>
    <w:tmpl w:val="878C7BC2"/>
    <w:lvl w:ilvl="0" w:tplc="CB7A9B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4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5"/>
  </w:num>
  <w:num w:numId="2" w16cid:durableId="1147285296">
    <w:abstractNumId w:val="35"/>
  </w:num>
  <w:num w:numId="3" w16cid:durableId="318536127">
    <w:abstractNumId w:val="43"/>
  </w:num>
  <w:num w:numId="4" w16cid:durableId="1490249189">
    <w:abstractNumId w:val="42"/>
  </w:num>
  <w:num w:numId="5" w16cid:durableId="524309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19"/>
  </w:num>
  <w:num w:numId="7" w16cid:durableId="1410617234">
    <w:abstractNumId w:val="28"/>
  </w:num>
  <w:num w:numId="8" w16cid:durableId="1641493603">
    <w:abstractNumId w:val="30"/>
  </w:num>
  <w:num w:numId="9" w16cid:durableId="669602352">
    <w:abstractNumId w:val="34"/>
  </w:num>
  <w:num w:numId="10" w16cid:durableId="67853360">
    <w:abstractNumId w:val="31"/>
  </w:num>
  <w:num w:numId="11" w16cid:durableId="1879319291">
    <w:abstractNumId w:val="38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2"/>
  </w:num>
  <w:num w:numId="15" w16cid:durableId="1435830099">
    <w:abstractNumId w:val="29"/>
  </w:num>
  <w:num w:numId="16" w16cid:durableId="37539885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6"/>
  </w:num>
  <w:num w:numId="18" w16cid:durableId="440956553">
    <w:abstractNumId w:val="21"/>
  </w:num>
  <w:num w:numId="19" w16cid:durableId="1782992707">
    <w:abstractNumId w:val="23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0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6"/>
  </w:num>
  <w:num w:numId="26" w16cid:durableId="989677676">
    <w:abstractNumId w:val="25"/>
  </w:num>
  <w:num w:numId="27" w16cid:durableId="870219293">
    <w:abstractNumId w:val="18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7"/>
  </w:num>
  <w:num w:numId="31" w16cid:durableId="1948736018">
    <w:abstractNumId w:val="10"/>
  </w:num>
  <w:num w:numId="32" w16cid:durableId="1141773172">
    <w:abstractNumId w:val="26"/>
  </w:num>
  <w:num w:numId="33" w16cid:durableId="1779106575">
    <w:abstractNumId w:val="27"/>
  </w:num>
  <w:num w:numId="34" w16cid:durableId="6863250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4"/>
  </w:num>
  <w:num w:numId="36" w16cid:durableId="1860317309">
    <w:abstractNumId w:val="22"/>
  </w:num>
  <w:num w:numId="37" w16cid:durableId="740982239">
    <w:abstractNumId w:val="14"/>
  </w:num>
  <w:num w:numId="38" w16cid:durableId="1460221886">
    <w:abstractNumId w:val="41"/>
  </w:num>
  <w:num w:numId="39" w16cid:durableId="735392420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629A2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36B91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83E58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D57BB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977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413</cp:revision>
  <cp:lastPrinted>2020-10-29T11:28:00Z</cp:lastPrinted>
  <dcterms:created xsi:type="dcterms:W3CDTF">2020-10-21T10:28:00Z</dcterms:created>
  <dcterms:modified xsi:type="dcterms:W3CDTF">2023-07-05T06:40:00Z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