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E4DC9" w14:textId="77777777" w:rsidR="0080198D" w:rsidRDefault="0080198D" w:rsidP="00B3298A">
      <w:pPr>
        <w:spacing w:after="0"/>
        <w:jc w:val="right"/>
        <w:rPr>
          <w:rFonts w:ascii="Open Sans" w:hAnsi="Open Sans" w:cs="Open Sans"/>
          <w:noProof/>
          <w:sz w:val="20"/>
          <w:szCs w:val="20"/>
        </w:rPr>
      </w:pPr>
      <w:r w:rsidRPr="00B3298A">
        <w:rPr>
          <w:rFonts w:ascii="Open Sans" w:hAnsi="Open Sans" w:cs="Open Sans"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7A1A4D51" wp14:editId="5E152804">
            <wp:simplePos x="0" y="0"/>
            <wp:positionH relativeFrom="column">
              <wp:posOffset>-5080</wp:posOffset>
            </wp:positionH>
            <wp:positionV relativeFrom="paragraph">
              <wp:posOffset>16979</wp:posOffset>
            </wp:positionV>
            <wp:extent cx="2498090" cy="815340"/>
            <wp:effectExtent l="0" t="0" r="0" b="381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09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9AD05D" w14:textId="77777777" w:rsidR="0080198D" w:rsidRDefault="0080198D" w:rsidP="00B3298A">
      <w:pPr>
        <w:spacing w:after="0"/>
        <w:jc w:val="right"/>
        <w:rPr>
          <w:rFonts w:ascii="Open Sans" w:hAnsi="Open Sans" w:cs="Open Sans"/>
          <w:noProof/>
          <w:sz w:val="20"/>
          <w:szCs w:val="20"/>
        </w:rPr>
      </w:pPr>
    </w:p>
    <w:p w14:paraId="3B387067" w14:textId="77777777" w:rsidR="0080198D" w:rsidRDefault="0080198D" w:rsidP="00B3298A">
      <w:pPr>
        <w:spacing w:after="0"/>
        <w:jc w:val="right"/>
        <w:rPr>
          <w:rFonts w:ascii="Open Sans" w:hAnsi="Open Sans" w:cs="Open Sans"/>
          <w:noProof/>
          <w:sz w:val="20"/>
          <w:szCs w:val="20"/>
        </w:rPr>
      </w:pPr>
    </w:p>
    <w:p w14:paraId="7F3CF97A" w14:textId="77777777" w:rsidR="0080198D" w:rsidRDefault="0080198D" w:rsidP="00B3298A">
      <w:pPr>
        <w:spacing w:after="0"/>
        <w:jc w:val="right"/>
        <w:rPr>
          <w:rFonts w:ascii="Open Sans" w:hAnsi="Open Sans" w:cs="Open Sans"/>
          <w:noProof/>
          <w:sz w:val="20"/>
          <w:szCs w:val="20"/>
        </w:rPr>
      </w:pPr>
    </w:p>
    <w:p w14:paraId="613BCA42" w14:textId="77777777" w:rsidR="0080198D" w:rsidRDefault="0080198D" w:rsidP="00B3298A">
      <w:pPr>
        <w:spacing w:after="0"/>
        <w:jc w:val="right"/>
        <w:rPr>
          <w:rFonts w:ascii="Open Sans" w:hAnsi="Open Sans" w:cs="Open Sans"/>
          <w:noProof/>
          <w:sz w:val="20"/>
          <w:szCs w:val="20"/>
        </w:rPr>
      </w:pPr>
    </w:p>
    <w:p w14:paraId="4DCB3971" w14:textId="77777777" w:rsidR="00B60D00" w:rsidRPr="00734C3A" w:rsidRDefault="00A63EEB" w:rsidP="00A63EEB">
      <w:pPr>
        <w:spacing w:after="0"/>
        <w:jc w:val="center"/>
        <w:rPr>
          <w:rFonts w:ascii="Open Sans" w:hAnsi="Open Sans" w:cs="Open Sans"/>
          <w:b/>
          <w:noProof/>
          <w:szCs w:val="20"/>
        </w:rPr>
      </w:pPr>
      <w:r w:rsidRPr="00734C3A">
        <w:rPr>
          <w:rFonts w:ascii="Open Sans" w:hAnsi="Open Sans" w:cs="Open Sans"/>
          <w:b/>
          <w:noProof/>
          <w:szCs w:val="20"/>
        </w:rPr>
        <w:t>WYTYCZNE SADZENIA DRZEW NA TEREN</w:t>
      </w:r>
      <w:r w:rsidR="00F3142E" w:rsidRPr="00734C3A">
        <w:rPr>
          <w:rFonts w:ascii="Open Sans" w:hAnsi="Open Sans" w:cs="Open Sans"/>
          <w:b/>
          <w:noProof/>
          <w:szCs w:val="20"/>
        </w:rPr>
        <w:t>ACH</w:t>
      </w:r>
      <w:r w:rsidRPr="00734C3A">
        <w:rPr>
          <w:rFonts w:ascii="Open Sans" w:hAnsi="Open Sans" w:cs="Open Sans"/>
          <w:b/>
          <w:noProof/>
          <w:szCs w:val="20"/>
        </w:rPr>
        <w:t xml:space="preserve"> </w:t>
      </w:r>
      <w:r w:rsidR="00F3142E" w:rsidRPr="00734C3A">
        <w:rPr>
          <w:rFonts w:ascii="Open Sans" w:hAnsi="Open Sans" w:cs="Open Sans"/>
          <w:b/>
          <w:noProof/>
          <w:szCs w:val="20"/>
        </w:rPr>
        <w:t>ADMINISTROWANYCH PRZEZ GDAŃSKI ZARZAD DRÓG I ZIELENI</w:t>
      </w:r>
    </w:p>
    <w:p w14:paraId="08677A5F" w14:textId="77777777" w:rsidR="00B3298A" w:rsidRPr="00734C3A" w:rsidRDefault="00B3298A" w:rsidP="00B3298A">
      <w:pPr>
        <w:pStyle w:val="Lista"/>
        <w:numPr>
          <w:ilvl w:val="0"/>
          <w:numId w:val="2"/>
        </w:numPr>
        <w:spacing w:before="240"/>
        <w:rPr>
          <w:rFonts w:ascii="Open Sans" w:hAnsi="Open Sans" w:cs="Open Sans"/>
          <w:b/>
          <w:sz w:val="18"/>
          <w:szCs w:val="20"/>
        </w:rPr>
      </w:pPr>
      <w:bookmarkStart w:id="0" w:name="_Toc506813259"/>
      <w:r w:rsidRPr="00734C3A">
        <w:rPr>
          <w:rFonts w:ascii="Open Sans" w:hAnsi="Open Sans" w:cs="Open Sans"/>
          <w:b/>
          <w:sz w:val="18"/>
          <w:szCs w:val="20"/>
        </w:rPr>
        <w:t>SPECYFIKACJA MATERIAŁU</w:t>
      </w:r>
      <w:bookmarkEnd w:id="0"/>
    </w:p>
    <w:p w14:paraId="04CE4B95" w14:textId="77777777" w:rsidR="00B3298A" w:rsidRPr="00734C3A" w:rsidRDefault="00B3298A" w:rsidP="00EF4AA3">
      <w:pPr>
        <w:pStyle w:val="Lista"/>
        <w:numPr>
          <w:ilvl w:val="1"/>
          <w:numId w:val="2"/>
        </w:numPr>
        <w:spacing w:after="0"/>
        <w:rPr>
          <w:rFonts w:ascii="Open Sans" w:hAnsi="Open Sans" w:cs="Open Sans"/>
          <w:b/>
          <w:sz w:val="18"/>
          <w:szCs w:val="20"/>
        </w:rPr>
      </w:pPr>
      <w:bookmarkStart w:id="1" w:name="_Toc506813260"/>
      <w:r w:rsidRPr="00734C3A">
        <w:rPr>
          <w:rFonts w:ascii="Open Sans" w:hAnsi="Open Sans" w:cs="Open Sans"/>
          <w:b/>
          <w:sz w:val="18"/>
          <w:szCs w:val="20"/>
        </w:rPr>
        <w:t>PODŁOŻE</w:t>
      </w:r>
      <w:bookmarkEnd w:id="1"/>
    </w:p>
    <w:p w14:paraId="79364806" w14:textId="77777777" w:rsidR="00B3298A" w:rsidRPr="00734C3A" w:rsidRDefault="00B3298A" w:rsidP="0080198D">
      <w:pPr>
        <w:spacing w:after="0"/>
        <w:jc w:val="both"/>
        <w:rPr>
          <w:rFonts w:ascii="Open Sans" w:hAnsi="Open Sans" w:cs="Open Sans"/>
          <w:sz w:val="18"/>
          <w:szCs w:val="20"/>
        </w:rPr>
      </w:pPr>
      <w:bookmarkStart w:id="2" w:name="_Toc462827183"/>
      <w:r w:rsidRPr="00734C3A">
        <w:rPr>
          <w:rFonts w:ascii="Open Sans" w:hAnsi="Open Sans" w:cs="Open Sans"/>
          <w:sz w:val="18"/>
          <w:szCs w:val="20"/>
        </w:rPr>
        <w:t>Gleba żyzna, pod nasadzenia musi pochodzić z zatwierdzonego źródła, posiadać wymagane atesty i spełniać następujące warunki:</w:t>
      </w:r>
      <w:bookmarkEnd w:id="2"/>
    </w:p>
    <w:p w14:paraId="32761786" w14:textId="77777777" w:rsidR="0080198D" w:rsidRPr="00734C3A" w:rsidRDefault="0090182B" w:rsidP="0080198D">
      <w:pPr>
        <w:pStyle w:val="Akapitzlist"/>
        <w:numPr>
          <w:ilvl w:val="0"/>
          <w:numId w:val="12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bookmarkStart w:id="3" w:name="_Toc462827185"/>
      <w:r w:rsidRPr="00734C3A">
        <w:rPr>
          <w:rFonts w:ascii="Open Sans" w:hAnsi="Open Sans" w:cs="Open Sans"/>
          <w:sz w:val="18"/>
          <w:szCs w:val="20"/>
        </w:rPr>
        <w:t xml:space="preserve">gleba </w:t>
      </w:r>
      <w:r w:rsidR="00B3298A" w:rsidRPr="00734C3A">
        <w:rPr>
          <w:rFonts w:ascii="Open Sans" w:hAnsi="Open Sans" w:cs="Open Sans"/>
          <w:sz w:val="18"/>
          <w:szCs w:val="20"/>
        </w:rPr>
        <w:t>nie może być zasolona, zanieczyszczona, posiadać nasi</w:t>
      </w:r>
      <w:r w:rsidR="0080198D" w:rsidRPr="00734C3A">
        <w:rPr>
          <w:rFonts w:ascii="Open Sans" w:hAnsi="Open Sans" w:cs="Open Sans"/>
          <w:sz w:val="18"/>
          <w:szCs w:val="20"/>
        </w:rPr>
        <w:t xml:space="preserve">on, korzeni i innej obcej </w:t>
      </w:r>
      <w:bookmarkEnd w:id="3"/>
      <w:r w:rsidR="0080198D" w:rsidRPr="00734C3A">
        <w:rPr>
          <w:rFonts w:ascii="Open Sans" w:hAnsi="Open Sans" w:cs="Open Sans"/>
          <w:sz w:val="18"/>
          <w:szCs w:val="20"/>
        </w:rPr>
        <w:t>materii;</w:t>
      </w:r>
      <w:bookmarkStart w:id="4" w:name="_Toc462827186"/>
    </w:p>
    <w:p w14:paraId="77714791" w14:textId="77777777" w:rsidR="0080198D" w:rsidRPr="00734C3A" w:rsidRDefault="00B3298A" w:rsidP="0080198D">
      <w:pPr>
        <w:pStyle w:val="Akapitzlist"/>
        <w:numPr>
          <w:ilvl w:val="0"/>
          <w:numId w:val="12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proofErr w:type="spellStart"/>
      <w:r w:rsidRPr="00734C3A">
        <w:rPr>
          <w:rFonts w:ascii="Open Sans" w:hAnsi="Open Sans" w:cs="Open Sans"/>
          <w:sz w:val="18"/>
          <w:szCs w:val="20"/>
        </w:rPr>
        <w:t>pH</w:t>
      </w:r>
      <w:proofErr w:type="spellEnd"/>
      <w:r w:rsidRPr="00734C3A">
        <w:rPr>
          <w:rFonts w:ascii="Open Sans" w:hAnsi="Open Sans" w:cs="Open Sans"/>
          <w:sz w:val="18"/>
          <w:szCs w:val="20"/>
        </w:rPr>
        <w:t xml:space="preserve"> </w:t>
      </w:r>
      <w:bookmarkStart w:id="5" w:name="_Toc462827187"/>
      <w:bookmarkEnd w:id="4"/>
      <w:r w:rsidRPr="00734C3A">
        <w:rPr>
          <w:rFonts w:ascii="Open Sans" w:hAnsi="Open Sans" w:cs="Open Sans"/>
          <w:sz w:val="18"/>
          <w:szCs w:val="20"/>
        </w:rPr>
        <w:t>gleby takie jak w szkółce lub odpowiednie dla danego gatunku;</w:t>
      </w:r>
      <w:bookmarkEnd w:id="5"/>
    </w:p>
    <w:p w14:paraId="4FD3885A" w14:textId="77777777" w:rsidR="00B3298A" w:rsidRPr="00734C3A" w:rsidRDefault="00B3298A" w:rsidP="0080198D">
      <w:pPr>
        <w:pStyle w:val="Akapitzlist"/>
        <w:numPr>
          <w:ilvl w:val="0"/>
          <w:numId w:val="12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skład dostoso</w:t>
      </w:r>
      <w:r w:rsidR="0080198D" w:rsidRPr="00734C3A">
        <w:rPr>
          <w:rFonts w:ascii="Open Sans" w:hAnsi="Open Sans" w:cs="Open Sans"/>
          <w:sz w:val="18"/>
          <w:szCs w:val="20"/>
        </w:rPr>
        <w:t>wany do wymagań danych gatunków.</w:t>
      </w:r>
    </w:p>
    <w:p w14:paraId="0122B626" w14:textId="77777777" w:rsidR="00E23080" w:rsidRPr="00734C3A" w:rsidRDefault="00E23080" w:rsidP="00E23080">
      <w:pPr>
        <w:spacing w:after="0"/>
        <w:ind w:left="720"/>
        <w:jc w:val="both"/>
        <w:rPr>
          <w:rFonts w:ascii="Open Sans" w:hAnsi="Open Sans" w:cs="Open Sans"/>
          <w:sz w:val="18"/>
          <w:szCs w:val="20"/>
        </w:rPr>
      </w:pPr>
    </w:p>
    <w:p w14:paraId="2BB26DED" w14:textId="77777777" w:rsidR="00B3298A" w:rsidRPr="00734C3A" w:rsidRDefault="00B3298A" w:rsidP="00EF4AA3">
      <w:pPr>
        <w:pStyle w:val="Lista"/>
        <w:numPr>
          <w:ilvl w:val="1"/>
          <w:numId w:val="2"/>
        </w:numPr>
        <w:spacing w:after="0"/>
        <w:rPr>
          <w:rFonts w:ascii="Open Sans" w:hAnsi="Open Sans" w:cs="Open Sans"/>
          <w:b/>
          <w:sz w:val="18"/>
          <w:szCs w:val="20"/>
        </w:rPr>
      </w:pPr>
      <w:bookmarkStart w:id="6" w:name="_Toc506813261"/>
      <w:r w:rsidRPr="00734C3A">
        <w:rPr>
          <w:rFonts w:ascii="Open Sans" w:hAnsi="Open Sans" w:cs="Open Sans"/>
          <w:b/>
          <w:sz w:val="18"/>
          <w:szCs w:val="20"/>
        </w:rPr>
        <w:t>MATERIAŁ ROŚLINNY</w:t>
      </w:r>
      <w:bookmarkEnd w:id="6"/>
    </w:p>
    <w:p w14:paraId="772FF7AF" w14:textId="77777777" w:rsidR="00B3298A" w:rsidRPr="00734C3A" w:rsidRDefault="00B3298A" w:rsidP="00B3298A">
      <w:pPr>
        <w:spacing w:after="0"/>
        <w:ind w:left="720"/>
        <w:jc w:val="both"/>
        <w:rPr>
          <w:rFonts w:ascii="Open Sans" w:hAnsi="Open Sans" w:cs="Open Sans"/>
          <w:sz w:val="18"/>
          <w:szCs w:val="20"/>
          <w:u w:val="single"/>
        </w:rPr>
      </w:pPr>
      <w:r w:rsidRPr="00734C3A">
        <w:rPr>
          <w:rFonts w:ascii="Open Sans" w:hAnsi="Open Sans" w:cs="Open Sans"/>
          <w:sz w:val="18"/>
          <w:szCs w:val="20"/>
          <w:u w:val="single"/>
        </w:rPr>
        <w:t>Wymagania względem materiału szkółkarskiego:</w:t>
      </w:r>
    </w:p>
    <w:p w14:paraId="063DF112" w14:textId="77777777" w:rsidR="00707AB6" w:rsidRPr="00734C3A" w:rsidRDefault="00275503" w:rsidP="00275503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 xml:space="preserve">każda roślina musi być zaopatrzona w etykietę </w:t>
      </w:r>
      <w:r w:rsidRPr="00734C3A">
        <w:rPr>
          <w:rFonts w:ascii="Open Sans" w:hAnsi="Open Sans" w:cs="Open Sans"/>
          <w:sz w:val="18"/>
          <w:szCs w:val="20"/>
          <w:lang w:eastAsia="pl-PL"/>
        </w:rPr>
        <w:t>z nazwą botaniczną gatunku,</w:t>
      </w:r>
    </w:p>
    <w:p w14:paraId="1155FE68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czysty odmianowo, zgodny z opisem podanym w specyfikacji,</w:t>
      </w:r>
    </w:p>
    <w:p w14:paraId="2B0D9E78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 xml:space="preserve">prowadzony w trakcie wieloletniego cyklu produkcyjnego (minimum 3-krotnie szkółkowany), </w:t>
      </w:r>
    </w:p>
    <w:p w14:paraId="44852E65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zdrewniały,</w:t>
      </w:r>
    </w:p>
    <w:p w14:paraId="4451B980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zahartowany,</w:t>
      </w:r>
    </w:p>
    <w:p w14:paraId="0E46310E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prawidłowo uformowany z zachowaniem charakterystycznej dla gatunku i odmiany  wysokości, szerokości i długości pędów,</w:t>
      </w:r>
    </w:p>
    <w:p w14:paraId="35D4997D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powinien mieć zachowane proporcje między bryłą, pniem i koroną,</w:t>
      </w:r>
    </w:p>
    <w:p w14:paraId="38111B1D" w14:textId="77777777" w:rsidR="00E059E7" w:rsidRPr="00734C3A" w:rsidRDefault="00E059E7" w:rsidP="00E059E7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  <w:lang w:eastAsia="pl-PL"/>
        </w:rPr>
        <w:t>rośliny w obrębie tego samego gatunku powinny mieć ten sam pokrój, wielkość i kształt, charakterystyczny dla odmiany i gatunku,</w:t>
      </w:r>
    </w:p>
    <w:p w14:paraId="4A991C3A" w14:textId="77777777" w:rsidR="00BC6412" w:rsidRDefault="00F43830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 xml:space="preserve">pień drzewa od szyi korzeniowej do podstawy korony powinien być prosty </w:t>
      </w:r>
    </w:p>
    <w:p w14:paraId="49B06B36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bez widocznych objawów chorób i działalności szkodników,</w:t>
      </w:r>
    </w:p>
    <w:p w14:paraId="100DC5E6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 xml:space="preserve">pozbawiony ran i </w:t>
      </w:r>
      <w:r w:rsidR="00F43830" w:rsidRPr="00734C3A">
        <w:rPr>
          <w:rFonts w:ascii="Open Sans" w:hAnsi="Open Sans" w:cs="Open Sans"/>
          <w:sz w:val="18"/>
          <w:szCs w:val="20"/>
        </w:rPr>
        <w:t>śladów po świeżych cięciach na odcinku od szyi korzeniowej do podstawy korony,</w:t>
      </w:r>
    </w:p>
    <w:p w14:paraId="7B6DB369" w14:textId="77777777" w:rsidR="00F3142E" w:rsidRPr="00734C3A" w:rsidRDefault="00F3142E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ślady po starych cięciach muszą być zabliźnione</w:t>
      </w:r>
      <w:r w:rsidR="00E059E7" w:rsidRPr="00734C3A">
        <w:rPr>
          <w:rFonts w:ascii="Open Sans" w:hAnsi="Open Sans" w:cs="Open Sans"/>
          <w:sz w:val="18"/>
          <w:szCs w:val="20"/>
        </w:rPr>
        <w:t>,</w:t>
      </w:r>
    </w:p>
    <w:p w14:paraId="3A88BF74" w14:textId="77777777" w:rsidR="00141B3C" w:rsidRPr="00734C3A" w:rsidRDefault="00141B3C" w:rsidP="00141B3C">
      <w:pPr>
        <w:pStyle w:val="Akapitzlist"/>
        <w:numPr>
          <w:ilvl w:val="0"/>
          <w:numId w:val="13"/>
        </w:numPr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bez odrostów poniżej miejsca szczepienia (odmiany szczepione),</w:t>
      </w:r>
    </w:p>
    <w:p w14:paraId="2B2585CE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bez uszkodzeń mechanicznych,</w:t>
      </w:r>
    </w:p>
    <w:p w14:paraId="598B004F" w14:textId="77777777" w:rsidR="00EF3F37" w:rsidRPr="00734C3A" w:rsidRDefault="00707AB6" w:rsidP="00EF3F37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bez martwic, zmarszczeń i pęknięć kory,</w:t>
      </w:r>
    </w:p>
    <w:p w14:paraId="4497B3AF" w14:textId="77777777" w:rsidR="00EF3F37" w:rsidRPr="00734C3A" w:rsidRDefault="00EF3F37" w:rsidP="00EF3F37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ś</w:t>
      </w:r>
      <w:r w:rsidR="00B3298A" w:rsidRPr="00734C3A">
        <w:rPr>
          <w:rFonts w:ascii="Open Sans" w:hAnsi="Open Sans" w:cs="Open Sans"/>
          <w:sz w:val="18"/>
          <w:szCs w:val="20"/>
        </w:rPr>
        <w:t>rednica bryły korzeniowej drzew, powinna być co najmnie</w:t>
      </w:r>
      <w:r w:rsidR="00F43830" w:rsidRPr="00734C3A">
        <w:rPr>
          <w:rFonts w:ascii="Open Sans" w:hAnsi="Open Sans" w:cs="Open Sans"/>
          <w:sz w:val="18"/>
          <w:szCs w:val="20"/>
        </w:rPr>
        <w:t>j 4 razy większa od obwodu pnia,</w:t>
      </w:r>
    </w:p>
    <w:p w14:paraId="0AD52A60" w14:textId="77777777" w:rsidR="00E059E7" w:rsidRPr="00734C3A" w:rsidRDefault="00EF3F37" w:rsidP="00E11DD1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</w:t>
      </w:r>
      <w:r w:rsidR="00B3298A" w:rsidRPr="00734C3A">
        <w:rPr>
          <w:rFonts w:ascii="Open Sans" w:hAnsi="Open Sans" w:cs="Open Sans"/>
          <w:sz w:val="18"/>
          <w:szCs w:val="20"/>
        </w:rPr>
        <w:t>ryła korzeniowa powinna być prawidłowo ukształtowana i wilgotna, zabezpieczona tkaniną biodegradowalną (np. juta)</w:t>
      </w:r>
      <w:r w:rsidR="00E059E7" w:rsidRPr="00734C3A">
        <w:rPr>
          <w:rFonts w:ascii="Open Sans" w:hAnsi="Open Sans" w:cs="Open Sans"/>
          <w:sz w:val="18"/>
          <w:szCs w:val="20"/>
        </w:rPr>
        <w:t>; s</w:t>
      </w:r>
      <w:r w:rsidR="00B3298A" w:rsidRPr="00734C3A">
        <w:rPr>
          <w:rFonts w:ascii="Open Sans" w:hAnsi="Open Sans" w:cs="Open Sans"/>
          <w:sz w:val="18"/>
          <w:szCs w:val="20"/>
        </w:rPr>
        <w:t xml:space="preserve">iatka zabezpieczająca powinna być wykonana z nieocynkowanego drutu stalowego, </w:t>
      </w:r>
    </w:p>
    <w:p w14:paraId="2EC76AA2" w14:textId="77777777" w:rsidR="00B3298A" w:rsidRPr="00734C3A" w:rsidRDefault="00F43830" w:rsidP="00E11DD1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s</w:t>
      </w:r>
      <w:r w:rsidR="00B3298A" w:rsidRPr="00734C3A">
        <w:rPr>
          <w:rFonts w:ascii="Open Sans" w:hAnsi="Open Sans" w:cs="Open Sans"/>
          <w:sz w:val="18"/>
          <w:szCs w:val="20"/>
        </w:rPr>
        <w:t>ystemem korzeniowy musi być skupiony, zwarty, silnie przerośnięty, prawidłowo rozwinięty, na korzeniach szkieletowych powinny wystę</w:t>
      </w:r>
      <w:r w:rsidRPr="00734C3A">
        <w:rPr>
          <w:rFonts w:ascii="Open Sans" w:hAnsi="Open Sans" w:cs="Open Sans"/>
          <w:sz w:val="18"/>
          <w:szCs w:val="20"/>
        </w:rPr>
        <w:t>pować liczne korzenie drobne, z wyraźnymi mikoryzami,</w:t>
      </w:r>
    </w:p>
    <w:p w14:paraId="3352A6D0" w14:textId="77777777" w:rsidR="00F43830" w:rsidRPr="00734C3A" w:rsidRDefault="00F43830" w:rsidP="00F43830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maksymalna grubość korzeni, które można przyciąć wynosi 0,5 cm,</w:t>
      </w:r>
    </w:p>
    <w:p w14:paraId="04D64ADD" w14:textId="77777777" w:rsidR="00141B3C" w:rsidRPr="00734C3A" w:rsidRDefault="00F43830" w:rsidP="00141B3C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  <w:lang w:eastAsia="pl-PL"/>
        </w:rPr>
        <w:t>ąki  powinny być zdrowe, bez oznak chorob</w:t>
      </w:r>
      <w:r w:rsidRPr="00734C3A">
        <w:rPr>
          <w:rFonts w:ascii="Open Sans" w:hAnsi="Open Sans" w:cs="Open Sans"/>
          <w:sz w:val="18"/>
          <w:szCs w:val="20"/>
          <w:lang w:eastAsia="pl-PL"/>
        </w:rPr>
        <w:t>owych i uszkodzeń mechanicznych,</w:t>
      </w:r>
    </w:p>
    <w:p w14:paraId="2C02B6D6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korona drzew musi być pozbawiona rozgałęzień pod kątem ostrym (nie dotyczy drzew o budowie kolumnowej), grożących rozłamaniem korony w późniejszym wieku drzewa,</w:t>
      </w:r>
    </w:p>
    <w:p w14:paraId="7F2CEC35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lastRenderedPageBreak/>
        <w:t>korona nie może mieć więcej niż jednego pędu głównego, pęd główny nie może być uszkodzony i</w:t>
      </w:r>
      <w:r w:rsidR="00734C3A">
        <w:rPr>
          <w:rFonts w:ascii="Open Sans" w:hAnsi="Open Sans" w:cs="Open Sans"/>
          <w:sz w:val="18"/>
          <w:szCs w:val="20"/>
        </w:rPr>
        <w:t> </w:t>
      </w:r>
      <w:r w:rsidRPr="00734C3A">
        <w:rPr>
          <w:rFonts w:ascii="Open Sans" w:hAnsi="Open Sans" w:cs="Open Sans"/>
          <w:sz w:val="18"/>
          <w:szCs w:val="20"/>
        </w:rPr>
        <w:t>musi tworzyć bezpośredni</w:t>
      </w:r>
      <w:r w:rsidR="000744DE" w:rsidRPr="00734C3A">
        <w:rPr>
          <w:rFonts w:ascii="Open Sans" w:hAnsi="Open Sans" w:cs="Open Sans"/>
          <w:sz w:val="18"/>
          <w:szCs w:val="20"/>
        </w:rPr>
        <w:t>ą</w:t>
      </w:r>
      <w:r w:rsidRPr="00734C3A">
        <w:rPr>
          <w:rFonts w:ascii="Open Sans" w:hAnsi="Open Sans" w:cs="Open Sans"/>
          <w:sz w:val="18"/>
          <w:szCs w:val="20"/>
        </w:rPr>
        <w:t xml:space="preserve"> kontynuację pnia,</w:t>
      </w:r>
    </w:p>
    <w:p w14:paraId="796E9D7E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pęd przewodni musi być prosty (wyjątkiem są odmiany rosnące naturalnie w sposób kulisty, szeroki lub zwisający), przyrost ostatniego roku powinien wyraźnie i prosto przedłużać przewodnik,</w:t>
      </w:r>
    </w:p>
    <w:p w14:paraId="239CEEE0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korona drzewa o obwodzie pnia ponad 12 cm musi zawierać co najmniej 5 gałęzi, oprócz drzew, które się w młodym wieku rzadko rozgałęziają, za gałąź nie można uznać pędu jednorocznego; gałęzie muszą mieć co najmniej dwa lata,</w:t>
      </w:r>
    </w:p>
    <w:p w14:paraId="5684C3D7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żadna z gałęzi nie może być w miejscu, gdzie wyrasta z pędu głównego, szersza niż pęd główny w</w:t>
      </w:r>
      <w:r w:rsidR="00734C3A">
        <w:rPr>
          <w:rFonts w:ascii="Open Sans" w:hAnsi="Open Sans" w:cs="Open Sans"/>
          <w:sz w:val="18"/>
          <w:szCs w:val="20"/>
        </w:rPr>
        <w:t> </w:t>
      </w:r>
      <w:r w:rsidRPr="00734C3A">
        <w:rPr>
          <w:rFonts w:ascii="Open Sans" w:hAnsi="Open Sans" w:cs="Open Sans"/>
          <w:sz w:val="18"/>
          <w:szCs w:val="20"/>
        </w:rPr>
        <w:t>tym samym miejscu,</w:t>
      </w:r>
    </w:p>
    <w:p w14:paraId="3E59FF59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bez przyciętych pędów (z wyjątkiem cięć formujących, np. u form kulistych),</w:t>
      </w:r>
    </w:p>
    <w:p w14:paraId="1DA5D6EB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o odstępach miedzy okółkami oraz przyroście ostatniego roku proporcjonalnych do wielkości całego drzewa,</w:t>
      </w:r>
    </w:p>
    <w:p w14:paraId="7E32CA30" w14:textId="77777777" w:rsidR="00B3298A" w:rsidRPr="00734C3A" w:rsidRDefault="00E059E7" w:rsidP="00E059E7">
      <w:pPr>
        <w:spacing w:after="0"/>
        <w:jc w:val="both"/>
        <w:rPr>
          <w:rFonts w:ascii="Open Sans" w:hAnsi="Open Sans" w:cs="Open Sans"/>
          <w:b/>
          <w:sz w:val="18"/>
          <w:szCs w:val="20"/>
        </w:rPr>
      </w:pPr>
      <w:bookmarkStart w:id="7" w:name="_Toc462827212"/>
      <w:r w:rsidRPr="00734C3A">
        <w:rPr>
          <w:rFonts w:ascii="Open Sans" w:hAnsi="Open Sans" w:cs="Open Sans"/>
          <w:b/>
          <w:sz w:val="18"/>
          <w:szCs w:val="20"/>
        </w:rPr>
        <w:t xml:space="preserve">UWAGA! </w:t>
      </w:r>
      <w:bookmarkStart w:id="8" w:name="_Toc462827208"/>
      <w:bookmarkEnd w:id="7"/>
      <w:r w:rsidRPr="00734C3A">
        <w:rPr>
          <w:rFonts w:ascii="Open Sans" w:hAnsi="Open Sans" w:cs="Open Sans"/>
          <w:b/>
          <w:sz w:val="18"/>
          <w:szCs w:val="20"/>
        </w:rPr>
        <w:t>Materiał nie spełniający powyższych warunków nie może zostać wykorzystany do nasadzeń.</w:t>
      </w:r>
    </w:p>
    <w:p w14:paraId="7D8384F3" w14:textId="77777777" w:rsidR="00B3298A" w:rsidRPr="00734C3A" w:rsidRDefault="00B3298A" w:rsidP="00EF4AA3">
      <w:pPr>
        <w:pStyle w:val="Lista"/>
        <w:numPr>
          <w:ilvl w:val="0"/>
          <w:numId w:val="2"/>
        </w:numPr>
        <w:spacing w:before="240" w:after="0"/>
        <w:rPr>
          <w:rFonts w:ascii="Open Sans" w:hAnsi="Open Sans" w:cs="Open Sans"/>
          <w:b/>
          <w:sz w:val="18"/>
          <w:szCs w:val="20"/>
        </w:rPr>
      </w:pPr>
      <w:bookmarkStart w:id="9" w:name="_Toc506813262"/>
      <w:bookmarkEnd w:id="8"/>
      <w:r w:rsidRPr="00734C3A">
        <w:rPr>
          <w:rFonts w:ascii="Open Sans" w:hAnsi="Open Sans" w:cs="Open Sans"/>
          <w:b/>
          <w:sz w:val="18"/>
          <w:szCs w:val="20"/>
        </w:rPr>
        <w:t>SPOSÓB WYKONANIA NASADZEŃ</w:t>
      </w:r>
      <w:bookmarkEnd w:id="9"/>
    </w:p>
    <w:p w14:paraId="399065AC" w14:textId="77777777" w:rsidR="00E059E7" w:rsidRPr="00734C3A" w:rsidRDefault="00B3298A" w:rsidP="0063692A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bookmarkStart w:id="10" w:name="_Toc462827206"/>
      <w:r w:rsidRPr="00734C3A">
        <w:rPr>
          <w:rFonts w:ascii="Open Sans" w:hAnsi="Open Sans" w:cs="Open Sans"/>
          <w:sz w:val="18"/>
          <w:szCs w:val="20"/>
        </w:rPr>
        <w:t>Rośliny należy posadzić zgodnie z projektem</w:t>
      </w:r>
      <w:r w:rsidR="00E059E7" w:rsidRPr="00734C3A">
        <w:rPr>
          <w:rFonts w:ascii="Open Sans" w:hAnsi="Open Sans" w:cs="Open Sans"/>
          <w:sz w:val="18"/>
          <w:szCs w:val="20"/>
        </w:rPr>
        <w:t xml:space="preserve"> (przedstawionym na planie zagospodarowania terenu lub mapie do celów informacyjnych)</w:t>
      </w:r>
      <w:r w:rsidRPr="00734C3A">
        <w:rPr>
          <w:rFonts w:ascii="Open Sans" w:hAnsi="Open Sans" w:cs="Open Sans"/>
          <w:sz w:val="18"/>
          <w:szCs w:val="20"/>
        </w:rPr>
        <w:t xml:space="preserve"> w miejscach i w ilości określonej w specyfikacji</w:t>
      </w:r>
      <w:bookmarkStart w:id="11" w:name="_Toc462827199"/>
      <w:bookmarkEnd w:id="10"/>
      <w:r w:rsidR="00E059E7" w:rsidRPr="00734C3A">
        <w:rPr>
          <w:rFonts w:ascii="Open Sans" w:hAnsi="Open Sans" w:cs="Open Sans"/>
          <w:sz w:val="18"/>
          <w:szCs w:val="20"/>
        </w:rPr>
        <w:t>,</w:t>
      </w:r>
    </w:p>
    <w:p w14:paraId="73995A03" w14:textId="77777777" w:rsidR="00FB3645" w:rsidRPr="00734C3A" w:rsidRDefault="00E059E7" w:rsidP="0063692A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734C3A">
        <w:rPr>
          <w:rFonts w:ascii="Open Sans" w:hAnsi="Open Sans" w:cs="Open Sans"/>
          <w:sz w:val="18"/>
          <w:szCs w:val="20"/>
        </w:rPr>
        <w:t>m</w:t>
      </w:r>
      <w:r w:rsidR="00B3298A" w:rsidRPr="00734C3A">
        <w:rPr>
          <w:rFonts w:ascii="Open Sans" w:hAnsi="Open Sans" w:cs="Open Sans"/>
          <w:sz w:val="18"/>
          <w:szCs w:val="20"/>
        </w:rPr>
        <w:t xml:space="preserve">ateriał roślinny powinien być sadzony w odpowiednich warunkach pogodowych, przy umiarkowanej temperaturze gleby i powietrza, przy bezdeszczowej i bezwietrznej pogodzie. </w:t>
      </w:r>
      <w:r w:rsidR="00B3298A" w:rsidRPr="00734C3A">
        <w:rPr>
          <w:rFonts w:ascii="Open Sans" w:hAnsi="Open Sans" w:cs="Open Sans"/>
          <w:sz w:val="18"/>
          <w:szCs w:val="20"/>
          <w:u w:val="single"/>
        </w:rPr>
        <w:t>Nie należy sadzić roślin do mokrej, zamarzniętej gleby i podczas silnych przymrozków lub upałów.</w:t>
      </w:r>
      <w:bookmarkEnd w:id="11"/>
    </w:p>
    <w:p w14:paraId="5D1F1FD2" w14:textId="77777777" w:rsidR="00FB3645" w:rsidRPr="00734C3A" w:rsidRDefault="00FB3645" w:rsidP="00FB3645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734C3A">
        <w:rPr>
          <w:rFonts w:ascii="Open Sans" w:hAnsi="Open Sans" w:cs="Open Sans"/>
          <w:sz w:val="18"/>
          <w:szCs w:val="20"/>
        </w:rPr>
        <w:t>ś</w:t>
      </w:r>
      <w:r w:rsidR="00B3298A" w:rsidRPr="00734C3A">
        <w:rPr>
          <w:rFonts w:ascii="Open Sans" w:hAnsi="Open Sans" w:cs="Open Sans"/>
          <w:sz w:val="18"/>
          <w:szCs w:val="20"/>
        </w:rPr>
        <w:t>cianki dołu należy przygotować tak, aby nie utrudniały rozwoju korzeni. Dół powinien być dobrze zdrenowany</w:t>
      </w:r>
      <w:r w:rsidR="00E059E7" w:rsidRPr="00734C3A">
        <w:rPr>
          <w:rFonts w:ascii="Open Sans" w:hAnsi="Open Sans" w:cs="Open Sans"/>
          <w:sz w:val="18"/>
          <w:szCs w:val="20"/>
        </w:rPr>
        <w:t>,</w:t>
      </w:r>
    </w:p>
    <w:p w14:paraId="0E14A983" w14:textId="0FEE5430" w:rsidR="00E059E7" w:rsidRDefault="00FB3645" w:rsidP="00537281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734C3A">
        <w:rPr>
          <w:rFonts w:ascii="Open Sans" w:hAnsi="Open Sans" w:cs="Open Sans"/>
          <w:sz w:val="18"/>
          <w:szCs w:val="20"/>
        </w:rPr>
        <w:t>r</w:t>
      </w:r>
      <w:r w:rsidR="00B3298A" w:rsidRPr="00734C3A">
        <w:rPr>
          <w:rFonts w:ascii="Open Sans" w:hAnsi="Open Sans" w:cs="Open Sans"/>
          <w:sz w:val="18"/>
          <w:szCs w:val="20"/>
        </w:rPr>
        <w:t>oślinę należy posadzić na takiej głębokości, aby szyjka korzeniowa nie została zasypana lub nie znalazła się poniżej poziomu gruntu</w:t>
      </w:r>
      <w:r w:rsidR="00E059E7" w:rsidRPr="00734C3A">
        <w:rPr>
          <w:rFonts w:ascii="Open Sans" w:hAnsi="Open Sans" w:cs="Open Sans"/>
          <w:sz w:val="18"/>
          <w:szCs w:val="20"/>
        </w:rPr>
        <w:t xml:space="preserve">; </w:t>
      </w:r>
      <w:r w:rsidR="00734C3A" w:rsidRPr="00734C3A">
        <w:rPr>
          <w:rFonts w:ascii="Open Sans" w:hAnsi="Open Sans" w:cs="Open Sans"/>
          <w:sz w:val="18"/>
          <w:szCs w:val="20"/>
        </w:rPr>
        <w:t xml:space="preserve">podczas sadzenia </w:t>
      </w:r>
      <w:r w:rsidR="00E059E7" w:rsidRPr="00734C3A">
        <w:rPr>
          <w:rFonts w:ascii="Open Sans" w:hAnsi="Open Sans" w:cs="Open Sans"/>
          <w:sz w:val="18"/>
          <w:szCs w:val="20"/>
        </w:rPr>
        <w:t xml:space="preserve">należy </w:t>
      </w:r>
      <w:r w:rsidR="00734C3A" w:rsidRPr="00734C3A">
        <w:rPr>
          <w:rFonts w:ascii="Open Sans" w:hAnsi="Open Sans" w:cs="Open Sans"/>
          <w:sz w:val="18"/>
          <w:szCs w:val="20"/>
        </w:rPr>
        <w:t>uwzględnić osiadanie gruntu,</w:t>
      </w:r>
    </w:p>
    <w:p w14:paraId="70F99810" w14:textId="604882F9" w:rsidR="003B450B" w:rsidRPr="004D0BC9" w:rsidRDefault="003B450B" w:rsidP="0044119D">
      <w:pPr>
        <w:pStyle w:val="Akapitzlist"/>
        <w:numPr>
          <w:ilvl w:val="0"/>
          <w:numId w:val="14"/>
        </w:numPr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4D0BC9">
        <w:rPr>
          <w:rFonts w:ascii="Open Sans" w:hAnsi="Open Sans" w:cs="Open Sans"/>
          <w:sz w:val="18"/>
          <w:szCs w:val="20"/>
          <w:lang w:eastAsia="pl-PL"/>
        </w:rPr>
        <w:t xml:space="preserve">Po ustawieniu bryły na odpowiednim poziomie w dołku należy zdjąć siatkę, aby nie ściskała szyjki </w:t>
      </w:r>
      <w:r w:rsidR="008C4627" w:rsidRPr="004D0BC9">
        <w:rPr>
          <w:rFonts w:ascii="Open Sans" w:hAnsi="Open Sans" w:cs="Open Sans"/>
          <w:sz w:val="18"/>
          <w:szCs w:val="20"/>
          <w:lang w:eastAsia="pl-PL"/>
        </w:rPr>
        <w:br/>
      </w:r>
      <w:r w:rsidRPr="004D0BC9">
        <w:rPr>
          <w:rFonts w:ascii="Open Sans" w:hAnsi="Open Sans" w:cs="Open Sans"/>
          <w:sz w:val="18"/>
          <w:szCs w:val="20"/>
          <w:lang w:eastAsia="pl-PL"/>
        </w:rPr>
        <w:t>i bryły korzeniowej drzewa. Roślinę należy posadzić na takiej głębokości, aby szyjka  korzeniowa nie została zasypana lub nie znalazła się poniżej poziomu gruntu. W tym celu bryła korzeniowa powinna wystawać ponad powierzchnię dołka ok. 5 cm, tak aby po podlaniu i zakończeniu osiadania gruntu, bryła znalazła się na właściwej głębokości. Głębokość osiadania gruntu uzależniona jest od struktury i przepuszczalności gleby zastosowanej do wypełnienia dołu.</w:t>
      </w:r>
    </w:p>
    <w:p w14:paraId="49171EAF" w14:textId="77777777" w:rsidR="009A009B" w:rsidRPr="004D0BC9" w:rsidRDefault="009A009B" w:rsidP="0044119D">
      <w:pPr>
        <w:pStyle w:val="Akapitzlist"/>
        <w:numPr>
          <w:ilvl w:val="0"/>
          <w:numId w:val="14"/>
        </w:numPr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4D0BC9">
        <w:rPr>
          <w:rFonts w:ascii="Open Sans" w:hAnsi="Open Sans" w:cs="Open Sans"/>
          <w:sz w:val="18"/>
          <w:szCs w:val="20"/>
          <w:lang w:eastAsia="pl-PL"/>
        </w:rPr>
        <w:t>Do zaprawienia dołu należy zastosować mieszankę ziemi urodzajnej i podłoża rodzimego (jeśli jest to możliwe) w stosunku 2 części ziemi urodzajnej oraz 1 część podłoża rodzimego. W przypadku gdy podłoże rodzime jest zanieczyszczone należy zastosować wyłącznie ziemię urodzajną.</w:t>
      </w:r>
    </w:p>
    <w:p w14:paraId="29C7B645" w14:textId="13953B4E" w:rsidR="0088583C" w:rsidRPr="0088583C" w:rsidRDefault="0088583C" w:rsidP="0088583C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88583C">
        <w:rPr>
          <w:rFonts w:ascii="Open Sans" w:hAnsi="Open Sans" w:cs="Open Sans"/>
          <w:sz w:val="18"/>
          <w:szCs w:val="20"/>
          <w:lang w:eastAsia="pl-PL"/>
        </w:rPr>
        <w:t xml:space="preserve">Po posadzeniu należy przeprowadzić cięcia mające na celu usunięcie uszkodzonych, nadłamanych pędów. Cięcia formujące należy przeprowadzić miesiąc po rozwoju liści, w uzgodnieniu </w:t>
      </w:r>
      <w:r w:rsidR="008C4627">
        <w:rPr>
          <w:rFonts w:ascii="Open Sans" w:hAnsi="Open Sans" w:cs="Open Sans"/>
          <w:sz w:val="18"/>
          <w:szCs w:val="20"/>
          <w:lang w:eastAsia="pl-PL"/>
        </w:rPr>
        <w:br/>
      </w:r>
      <w:r w:rsidRPr="0088583C">
        <w:rPr>
          <w:rFonts w:ascii="Open Sans" w:hAnsi="Open Sans" w:cs="Open Sans"/>
          <w:sz w:val="18"/>
          <w:szCs w:val="20"/>
          <w:lang w:eastAsia="pl-PL"/>
        </w:rPr>
        <w:t>z inspektorem Działu Zieleni GZDIZ.</w:t>
      </w:r>
    </w:p>
    <w:p w14:paraId="6DA8417E" w14:textId="77777777" w:rsidR="0088583C" w:rsidRPr="0088583C" w:rsidRDefault="0088583C" w:rsidP="0088583C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88583C">
        <w:rPr>
          <w:rFonts w:ascii="Open Sans" w:hAnsi="Open Sans" w:cs="Open Sans"/>
          <w:sz w:val="18"/>
          <w:szCs w:val="20"/>
          <w:lang w:eastAsia="pl-PL"/>
        </w:rPr>
        <w:t>Po posadzeniu należy usunąć z pnia i korony drzew wszelkie wiązania zastosowane podczas transportu roślin.</w:t>
      </w:r>
    </w:p>
    <w:p w14:paraId="49B7C17C" w14:textId="464ABECF" w:rsidR="00FB3645" w:rsidRDefault="00FB3645" w:rsidP="00FB3645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734C3A">
        <w:rPr>
          <w:rFonts w:ascii="Open Sans" w:hAnsi="Open Sans" w:cs="Open Sans"/>
          <w:sz w:val="18"/>
          <w:szCs w:val="20"/>
        </w:rPr>
        <w:t>w</w:t>
      </w:r>
      <w:r w:rsidR="00B3298A" w:rsidRPr="00734C3A">
        <w:rPr>
          <w:rFonts w:ascii="Open Sans" w:hAnsi="Open Sans" w:cs="Open Sans"/>
          <w:sz w:val="18"/>
          <w:szCs w:val="20"/>
        </w:rPr>
        <w:t>okół drzewa należy uformować misę (zagłębienie wielkości 5 cm poniżej poziomu gruntu</w:t>
      </w:r>
      <w:r w:rsidR="00734C3A" w:rsidRPr="00734C3A">
        <w:rPr>
          <w:rFonts w:ascii="Open Sans" w:hAnsi="Open Sans" w:cs="Open Sans"/>
          <w:sz w:val="18"/>
          <w:szCs w:val="20"/>
        </w:rPr>
        <w:t>- uwzględniając osiadanie gruntu</w:t>
      </w:r>
      <w:r w:rsidR="00B3298A" w:rsidRPr="00734C3A">
        <w:rPr>
          <w:rFonts w:ascii="Open Sans" w:hAnsi="Open Sans" w:cs="Open Sans"/>
          <w:sz w:val="18"/>
          <w:szCs w:val="20"/>
        </w:rPr>
        <w:t xml:space="preserve">), o średnicy wewnętrznej 0,7 m, otoczonej wałkiem z ziemi, wysokości 10 cm od poziomu gruntu. Posadzone drzewa należy </w:t>
      </w:r>
      <w:r w:rsidR="00734C3A" w:rsidRPr="00734C3A">
        <w:rPr>
          <w:rFonts w:ascii="Open Sans" w:hAnsi="Open Sans" w:cs="Open Sans"/>
          <w:sz w:val="18"/>
          <w:szCs w:val="20"/>
        </w:rPr>
        <w:t xml:space="preserve">obficie </w:t>
      </w:r>
      <w:r w:rsidR="00B3298A" w:rsidRPr="00734C3A">
        <w:rPr>
          <w:rFonts w:ascii="Open Sans" w:hAnsi="Open Sans" w:cs="Open Sans"/>
          <w:sz w:val="18"/>
          <w:szCs w:val="20"/>
        </w:rPr>
        <w:t>podlać</w:t>
      </w:r>
      <w:r w:rsidR="00734C3A" w:rsidRPr="00734C3A">
        <w:rPr>
          <w:rFonts w:ascii="Open Sans" w:hAnsi="Open Sans" w:cs="Open Sans"/>
          <w:sz w:val="18"/>
          <w:szCs w:val="20"/>
        </w:rPr>
        <w:t xml:space="preserve"> (uwzględniając indywidualne potrzeby drzewa oraz panujące warunki pogodowe).</w:t>
      </w:r>
      <w:r w:rsidR="00B3298A" w:rsidRPr="00734C3A">
        <w:rPr>
          <w:rFonts w:ascii="Open Sans" w:hAnsi="Open Sans" w:cs="Open Sans"/>
          <w:sz w:val="18"/>
          <w:szCs w:val="20"/>
        </w:rPr>
        <w:t xml:space="preserve"> </w:t>
      </w:r>
      <w:r w:rsidR="003920BC">
        <w:rPr>
          <w:rFonts w:ascii="Open Sans" w:hAnsi="Open Sans" w:cs="Open Sans"/>
          <w:sz w:val="18"/>
          <w:szCs w:val="20"/>
        </w:rPr>
        <w:t xml:space="preserve"> </w:t>
      </w:r>
    </w:p>
    <w:p w14:paraId="3C86F659" w14:textId="5DDC18A3" w:rsidR="007A66A0" w:rsidRPr="004D0BC9" w:rsidRDefault="007A66A0" w:rsidP="00FB3645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4D0BC9">
        <w:rPr>
          <w:rFonts w:ascii="Open Sans" w:hAnsi="Open Sans" w:cs="Open Sans"/>
          <w:sz w:val="18"/>
          <w:szCs w:val="20"/>
          <w:lang w:eastAsia="pl-PL"/>
        </w:rPr>
        <w:t>Teren wokół drzewa należy wyłożyć 10cm warstwą ściółki z kory sosnowej drobno mielonej w celu zminimalizowania strat wody podczas parowania.</w:t>
      </w:r>
    </w:p>
    <w:p w14:paraId="6ACA0724" w14:textId="3C6BCD53" w:rsidR="00954125" w:rsidRPr="00734C3A" w:rsidRDefault="00954125" w:rsidP="00FB3645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954125">
        <w:rPr>
          <w:rFonts w:ascii="Open Sans" w:hAnsi="Open Sans" w:cs="Open Sans"/>
          <w:sz w:val="18"/>
          <w:szCs w:val="20"/>
          <w:lang w:eastAsia="pl-PL"/>
        </w:rPr>
        <w:t xml:space="preserve">Wykonywanie prac o charakterze zanikowym (wykonanie dołu, zaprawienie dołu itp.) należy zgłosić do </w:t>
      </w:r>
      <w:proofErr w:type="spellStart"/>
      <w:r w:rsidRPr="00954125">
        <w:rPr>
          <w:rFonts w:ascii="Open Sans" w:hAnsi="Open Sans" w:cs="Open Sans"/>
          <w:sz w:val="18"/>
          <w:szCs w:val="20"/>
          <w:lang w:eastAsia="pl-PL"/>
        </w:rPr>
        <w:t>GZDiZ</w:t>
      </w:r>
      <w:proofErr w:type="spellEnd"/>
      <w:r w:rsidRPr="00954125">
        <w:rPr>
          <w:rFonts w:ascii="Open Sans" w:hAnsi="Open Sans" w:cs="Open Sans"/>
          <w:sz w:val="18"/>
          <w:szCs w:val="20"/>
          <w:lang w:eastAsia="pl-PL"/>
        </w:rPr>
        <w:t xml:space="preserve"> przed ich przykryciem.</w:t>
      </w:r>
    </w:p>
    <w:p w14:paraId="2986830C" w14:textId="77777777" w:rsidR="00B3298A" w:rsidRPr="00734C3A" w:rsidRDefault="00B3298A" w:rsidP="00EF4AA3">
      <w:pPr>
        <w:pStyle w:val="Lista"/>
        <w:numPr>
          <w:ilvl w:val="0"/>
          <w:numId w:val="2"/>
        </w:numPr>
        <w:spacing w:before="240" w:after="0"/>
        <w:rPr>
          <w:rFonts w:ascii="Open Sans" w:hAnsi="Open Sans" w:cs="Open Sans"/>
          <w:b/>
          <w:sz w:val="18"/>
          <w:szCs w:val="20"/>
        </w:rPr>
      </w:pPr>
      <w:bookmarkStart w:id="12" w:name="_Toc506813263"/>
      <w:bookmarkStart w:id="13" w:name="_Toc462827217"/>
      <w:r w:rsidRPr="00734C3A">
        <w:rPr>
          <w:rFonts w:ascii="Open Sans" w:hAnsi="Open Sans" w:cs="Open Sans"/>
          <w:b/>
          <w:sz w:val="18"/>
          <w:szCs w:val="20"/>
        </w:rPr>
        <w:lastRenderedPageBreak/>
        <w:t>SPOSÓB PALIKOWANIA I STABILIZACJI DRZEWA</w:t>
      </w:r>
      <w:bookmarkEnd w:id="12"/>
      <w:r w:rsidR="004C5019" w:rsidRPr="00734C3A">
        <w:rPr>
          <w:rFonts w:ascii="Open Sans" w:hAnsi="Open Sans" w:cs="Open Sans"/>
          <w:b/>
          <w:sz w:val="18"/>
          <w:szCs w:val="20"/>
        </w:rPr>
        <w:t xml:space="preserve"> </w:t>
      </w:r>
      <w:r w:rsidR="00A63EEB" w:rsidRPr="00734C3A">
        <w:rPr>
          <w:rFonts w:ascii="Open Sans" w:hAnsi="Open Sans" w:cs="Open Sans"/>
          <w:b/>
          <w:sz w:val="18"/>
          <w:szCs w:val="20"/>
        </w:rPr>
        <w:t>(Załącznika 1)</w:t>
      </w:r>
    </w:p>
    <w:p w14:paraId="3EA72A02" w14:textId="710042F1" w:rsidR="00FB3645" w:rsidRPr="00734C3A" w:rsidRDefault="00C1456E" w:rsidP="00EF4AA3">
      <w:pPr>
        <w:spacing w:after="0"/>
        <w:jc w:val="both"/>
        <w:rPr>
          <w:rFonts w:ascii="Open Sans" w:hAnsi="Open Sans" w:cs="Open Sans"/>
          <w:sz w:val="18"/>
          <w:szCs w:val="20"/>
          <w:u w:val="single"/>
        </w:rPr>
      </w:pPr>
      <w:r w:rsidRPr="00C1456E">
        <w:rPr>
          <w:rFonts w:ascii="Open Sans" w:hAnsi="Open Sans" w:cs="Open Sans"/>
          <w:sz w:val="18"/>
          <w:szCs w:val="20"/>
        </w:rPr>
        <w:t xml:space="preserve">Sposób palikowania pokazano na Rysunku nr 1. </w:t>
      </w:r>
      <w:r w:rsidR="00FB3645" w:rsidRPr="00734C3A">
        <w:rPr>
          <w:rFonts w:ascii="Open Sans" w:hAnsi="Open Sans" w:cs="Open Sans"/>
          <w:sz w:val="18"/>
          <w:szCs w:val="20"/>
        </w:rPr>
        <w:t>Uwaga! Nie dotyczy drzew iglastych, dla których wysokość palików stabilizujących należy dostosować do wielkości rośliny i miejsca mocowania.</w:t>
      </w:r>
    </w:p>
    <w:p w14:paraId="2E03571C" w14:textId="77777777" w:rsidR="00FB3645" w:rsidRPr="00734C3A" w:rsidRDefault="00FB3645" w:rsidP="00FB3645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w</w:t>
      </w:r>
      <w:r w:rsidR="00B3298A" w:rsidRPr="00734C3A">
        <w:rPr>
          <w:rFonts w:ascii="Open Sans" w:hAnsi="Open Sans" w:cs="Open Sans"/>
          <w:sz w:val="18"/>
          <w:szCs w:val="20"/>
        </w:rPr>
        <w:t>ygrodzenie stabilizujące i zabezpieczające drzewo należy wykonać z palików drewnianych, impregnowanych w kolorze bezbarwnym. Długość całkowita palików powinna wynosić 250 cm, średnica 8 cm. Górna krawędź fazowana, dolna zaostrzona. Paliki posadowić w gruncie w taki sposób, aby wystawały 150 cm ponad powierzchnią terenu</w:t>
      </w:r>
      <w:r w:rsidRPr="00734C3A">
        <w:rPr>
          <w:rFonts w:ascii="Open Sans" w:hAnsi="Open Sans" w:cs="Open Sans"/>
          <w:sz w:val="18"/>
          <w:szCs w:val="20"/>
        </w:rPr>
        <w:t>,</w:t>
      </w:r>
    </w:p>
    <w:p w14:paraId="5131927B" w14:textId="77777777" w:rsidR="00A63EEB" w:rsidRPr="00734C3A" w:rsidRDefault="00FB3645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ł</w:t>
      </w:r>
      <w:r w:rsidR="00B3298A" w:rsidRPr="00734C3A">
        <w:rPr>
          <w:rFonts w:ascii="Open Sans" w:hAnsi="Open Sans" w:cs="Open Sans"/>
          <w:sz w:val="18"/>
          <w:szCs w:val="20"/>
        </w:rPr>
        <w:t>ączenia poszczególnych elementów należy wykonać za pomocą wkrętów ocynkowanych o odpowiednio dopasowanej długości</w:t>
      </w:r>
      <w:r w:rsidR="00A63EEB" w:rsidRPr="00734C3A">
        <w:rPr>
          <w:rFonts w:ascii="Open Sans" w:hAnsi="Open Sans" w:cs="Open Sans"/>
          <w:sz w:val="18"/>
          <w:szCs w:val="20"/>
        </w:rPr>
        <w:t>,</w:t>
      </w:r>
    </w:p>
    <w:p w14:paraId="75CD5332" w14:textId="77777777" w:rsidR="00A63EEB" w:rsidRPr="00734C3A" w:rsidRDefault="00A63EEB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w</w:t>
      </w:r>
      <w:r w:rsidR="00B3298A" w:rsidRPr="00734C3A">
        <w:rPr>
          <w:rFonts w:ascii="Open Sans" w:hAnsi="Open Sans" w:cs="Open Sans"/>
          <w:sz w:val="18"/>
          <w:szCs w:val="20"/>
        </w:rPr>
        <w:t>ygrodzenie drzewa należy wykonać ustawiając poza bryłą korzeniową trzy paliki, w taki sposób, aby tworzyły trójkąt równoboczny o boku 80 cm</w:t>
      </w:r>
      <w:r w:rsidRPr="00734C3A">
        <w:rPr>
          <w:rFonts w:ascii="Open Sans" w:hAnsi="Open Sans" w:cs="Open Sans"/>
          <w:sz w:val="18"/>
          <w:szCs w:val="20"/>
        </w:rPr>
        <w:t>,</w:t>
      </w:r>
    </w:p>
    <w:p w14:paraId="60FD8F30" w14:textId="77777777" w:rsidR="00A63EEB" w:rsidRPr="00734C3A" w:rsidRDefault="00A63EEB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>ień drzewa powinien znaleźć się w środku wyznaczonego trójkąta</w:t>
      </w:r>
      <w:r w:rsidRPr="00734C3A">
        <w:rPr>
          <w:rFonts w:ascii="Open Sans" w:hAnsi="Open Sans" w:cs="Open Sans"/>
          <w:sz w:val="18"/>
          <w:szCs w:val="20"/>
        </w:rPr>
        <w:t>,</w:t>
      </w:r>
    </w:p>
    <w:p w14:paraId="7A6AFF2C" w14:textId="77777777" w:rsidR="00A63EEB" w:rsidRPr="00734C3A" w:rsidRDefault="00A63EEB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>aliki w dolnej ich części należy połączyć z każdej strony trzema półwałkami o średnicy 8 cm i</w:t>
      </w:r>
      <w:r w:rsidR="00734C3A">
        <w:rPr>
          <w:rFonts w:ascii="Open Sans" w:hAnsi="Open Sans" w:cs="Open Sans"/>
          <w:sz w:val="18"/>
          <w:szCs w:val="20"/>
        </w:rPr>
        <w:t> </w:t>
      </w:r>
      <w:r w:rsidR="00B3298A" w:rsidRPr="00734C3A">
        <w:rPr>
          <w:rFonts w:ascii="Open Sans" w:hAnsi="Open Sans" w:cs="Open Sans"/>
          <w:sz w:val="18"/>
          <w:szCs w:val="20"/>
        </w:rPr>
        <w:t>długości 80 cm w odstępach nie większych niż 3 cm. Krawędzie półwałków powinny być fazowane oraz stykać się ze sobą na rogach, łącząc poszczególne ściany trójkąta. Pierwszy półwałek należy zamontować na wysokości 13 cm ponad powierzchnią gruntu</w:t>
      </w:r>
      <w:r w:rsidRPr="00734C3A">
        <w:rPr>
          <w:rFonts w:ascii="Open Sans" w:hAnsi="Open Sans" w:cs="Open Sans"/>
          <w:sz w:val="18"/>
          <w:szCs w:val="20"/>
        </w:rPr>
        <w:t>,</w:t>
      </w:r>
    </w:p>
    <w:p w14:paraId="75CC39E9" w14:textId="77777777" w:rsidR="00A63EEB" w:rsidRPr="00734C3A" w:rsidRDefault="00A63EEB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n</w:t>
      </w:r>
      <w:r w:rsidR="00B3298A" w:rsidRPr="00734C3A">
        <w:rPr>
          <w:rFonts w:ascii="Open Sans" w:hAnsi="Open Sans" w:cs="Open Sans"/>
          <w:sz w:val="18"/>
          <w:szCs w:val="20"/>
        </w:rPr>
        <w:t>a wysokości 150 cm należy ustabilizować pień drzewa za pomocą czarnej, poliestrowej taśmy o szerokości 4 cm. Taśmę należy zamocować w taki sposób, aby pień nie był ściśnięty zbyt mocno. Taśmę zawiniętą na górnej krawędzi palika należy przytwierdzić ocynkowanymi wkrętami oraz ukryć pod półwałkiem łączącym górę wygrodzenia</w:t>
      </w:r>
      <w:r w:rsidRPr="00734C3A">
        <w:rPr>
          <w:rFonts w:ascii="Open Sans" w:hAnsi="Open Sans" w:cs="Open Sans"/>
          <w:sz w:val="18"/>
          <w:szCs w:val="20"/>
        </w:rPr>
        <w:t>,</w:t>
      </w:r>
    </w:p>
    <w:p w14:paraId="36D69475" w14:textId="6B75DF06" w:rsidR="00A63EEB" w:rsidRPr="006341B1" w:rsidRDefault="00A63EEB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b/>
          <w:sz w:val="18"/>
          <w:szCs w:val="20"/>
        </w:rPr>
        <w:t>n</w:t>
      </w:r>
      <w:r w:rsidR="00B3298A" w:rsidRPr="00734C3A">
        <w:rPr>
          <w:rFonts w:ascii="Open Sans" w:hAnsi="Open Sans" w:cs="Open Sans"/>
          <w:b/>
          <w:sz w:val="18"/>
          <w:szCs w:val="20"/>
        </w:rPr>
        <w:t>a paliku stabilizującym drzewo umieścić tabliczkę informacyjną zgodnie z obowiązującym wzorem</w:t>
      </w:r>
      <w:r w:rsidRPr="00734C3A">
        <w:rPr>
          <w:rFonts w:ascii="Open Sans" w:hAnsi="Open Sans" w:cs="Open Sans"/>
          <w:b/>
          <w:sz w:val="18"/>
          <w:szCs w:val="20"/>
        </w:rPr>
        <w:t xml:space="preserve"> (Załącznik 2)</w:t>
      </w:r>
    </w:p>
    <w:p w14:paraId="610A2D3C" w14:textId="77777777" w:rsidR="00B3298A" w:rsidRPr="00734C3A" w:rsidRDefault="00B3298A" w:rsidP="00EF4AA3">
      <w:pPr>
        <w:pStyle w:val="Lista"/>
        <w:numPr>
          <w:ilvl w:val="0"/>
          <w:numId w:val="2"/>
        </w:numPr>
        <w:spacing w:after="0"/>
        <w:rPr>
          <w:rFonts w:ascii="Open Sans" w:hAnsi="Open Sans" w:cs="Open Sans"/>
          <w:b/>
          <w:sz w:val="18"/>
          <w:szCs w:val="20"/>
        </w:rPr>
      </w:pPr>
      <w:bookmarkStart w:id="14" w:name="_Toc506813264"/>
      <w:bookmarkStart w:id="15" w:name="_Toc462827257"/>
      <w:bookmarkEnd w:id="13"/>
      <w:r w:rsidRPr="00734C3A">
        <w:rPr>
          <w:rFonts w:ascii="Open Sans" w:hAnsi="Open Sans" w:cs="Open Sans"/>
          <w:b/>
          <w:sz w:val="18"/>
          <w:szCs w:val="20"/>
        </w:rPr>
        <w:t>PIELĘGNACJA</w:t>
      </w:r>
      <w:bookmarkEnd w:id="14"/>
      <w:bookmarkEnd w:id="15"/>
      <w:r w:rsidRPr="00734C3A">
        <w:rPr>
          <w:rFonts w:ascii="Open Sans" w:hAnsi="Open Sans" w:cs="Open Sans"/>
          <w:b/>
          <w:sz w:val="18"/>
          <w:szCs w:val="20"/>
        </w:rPr>
        <w:t xml:space="preserve"> </w:t>
      </w:r>
    </w:p>
    <w:p w14:paraId="5E7643BE" w14:textId="28C544D2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bookmarkStart w:id="16" w:name="_Toc462827258"/>
      <w:r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>ielęgnacja nowo posadzonych drzew powinna być zgodna ze sztuką ogrodniczą i wykonywana przez specjalistyczną firmę</w:t>
      </w:r>
      <w:bookmarkStart w:id="17" w:name="_Toc462827259"/>
      <w:bookmarkEnd w:id="16"/>
      <w:r>
        <w:rPr>
          <w:rFonts w:ascii="Open Sans" w:hAnsi="Open Sans" w:cs="Open Sans"/>
          <w:sz w:val="18"/>
          <w:szCs w:val="20"/>
        </w:rPr>
        <w:t>.</w:t>
      </w:r>
    </w:p>
    <w:p w14:paraId="7A11ADE8" w14:textId="5E6AD8F2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 xml:space="preserve">odlewanie i nawożenie należy dostosować do potrzeb roślin i warunków pogodowych </w:t>
      </w:r>
      <w:bookmarkEnd w:id="17"/>
      <w:r>
        <w:rPr>
          <w:rFonts w:ascii="Open Sans" w:hAnsi="Open Sans" w:cs="Open Sans"/>
          <w:sz w:val="18"/>
          <w:szCs w:val="20"/>
        </w:rPr>
        <w:br/>
      </w:r>
      <w:r w:rsidR="004754BE">
        <w:rPr>
          <w:rFonts w:ascii="Open Sans" w:hAnsi="Open Sans" w:cs="Open Sans"/>
          <w:sz w:val="18"/>
          <w:szCs w:val="20"/>
        </w:rPr>
        <w:t xml:space="preserve">(w przypadku stosowania </w:t>
      </w:r>
      <w:r>
        <w:rPr>
          <w:rFonts w:ascii="Open Sans" w:hAnsi="Open Sans" w:cs="Open Sans"/>
          <w:sz w:val="18"/>
          <w:szCs w:val="20"/>
        </w:rPr>
        <w:t>metody kropelkowej z użyciem worków, nie należy ich montować na stałe przy samym pniu drzewa, worek powinien być zamontowany na oddzielnym paliku i cyklicznie przy każdym podlewaniu winno się zmieniać jego położenie w obrębie obrysu korony).</w:t>
      </w:r>
    </w:p>
    <w:p w14:paraId="13498DFA" w14:textId="702B4387" w:rsidR="00A63EEB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bookmarkStart w:id="18" w:name="_Toc462827260"/>
      <w:r>
        <w:rPr>
          <w:rFonts w:ascii="Open Sans" w:hAnsi="Open Sans" w:cs="Open Sans"/>
          <w:sz w:val="18"/>
          <w:szCs w:val="20"/>
        </w:rPr>
        <w:t>M</w:t>
      </w:r>
      <w:r w:rsidR="00B3298A" w:rsidRPr="00734C3A">
        <w:rPr>
          <w:rFonts w:ascii="Open Sans" w:hAnsi="Open Sans" w:cs="Open Sans"/>
          <w:sz w:val="18"/>
          <w:szCs w:val="20"/>
        </w:rPr>
        <w:t xml:space="preserve">onitorowanie stanu roślin. </w:t>
      </w:r>
      <w:bookmarkStart w:id="19" w:name="_Toc462827263"/>
      <w:bookmarkEnd w:id="18"/>
    </w:p>
    <w:p w14:paraId="07D86A7E" w14:textId="60515AFC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>orządkowanie terenu, sprzątanie śmieci.</w:t>
      </w:r>
      <w:bookmarkEnd w:id="19"/>
    </w:p>
    <w:p w14:paraId="147A1FDE" w14:textId="584BD609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K</w:t>
      </w:r>
      <w:r w:rsidR="00B3298A" w:rsidRPr="00734C3A">
        <w:rPr>
          <w:rFonts w:ascii="Open Sans" w:hAnsi="Open Sans" w:cs="Open Sans"/>
          <w:sz w:val="18"/>
          <w:szCs w:val="20"/>
        </w:rPr>
        <w:t>onserwacja i naprawa palików stabilizujących drzewo</w:t>
      </w:r>
    </w:p>
    <w:p w14:paraId="2C25550D" w14:textId="08B5C9EC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K</w:t>
      </w:r>
      <w:r w:rsidR="00B3298A" w:rsidRPr="00734C3A">
        <w:rPr>
          <w:rFonts w:ascii="Open Sans" w:hAnsi="Open Sans" w:cs="Open Sans"/>
          <w:sz w:val="18"/>
          <w:szCs w:val="20"/>
        </w:rPr>
        <w:t>ontrola taśm stabilizujących.</w:t>
      </w:r>
    </w:p>
    <w:p w14:paraId="2F3C9F8D" w14:textId="3EE2B6F8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>oprawianie i odchwaszczanie misy.</w:t>
      </w:r>
    </w:p>
    <w:p w14:paraId="74EFBF78" w14:textId="0D18E55E" w:rsidR="00734C3A" w:rsidRDefault="00734C3A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0F23F65B" w14:textId="1390452C" w:rsidR="00EF4AA3" w:rsidRDefault="00EF4AA3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20BA574B" w14:textId="77777777" w:rsidR="00EF4AA3" w:rsidRDefault="00EF4AA3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0C33673C" w14:textId="071847F8" w:rsidR="00734C3A" w:rsidRDefault="00734C3A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498DBC46" w14:textId="5D7CB8B2" w:rsidR="000F0BD0" w:rsidRDefault="000F0BD0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14C67AC1" w14:textId="1D5FFBC8" w:rsidR="000F0BD0" w:rsidRDefault="000F0BD0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064AEDF1" w14:textId="0396F891" w:rsidR="000F0BD0" w:rsidRDefault="000F0BD0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51CA8720" w14:textId="77777777" w:rsidR="000F0BD0" w:rsidRDefault="000F0BD0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2B0C0ECA" w14:textId="77777777" w:rsidR="001B6456" w:rsidRPr="00734C3A" w:rsidRDefault="001B6456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  <w:r w:rsidRPr="00734C3A">
        <w:rPr>
          <w:rFonts w:ascii="Open Sans" w:hAnsi="Open Sans" w:cs="Open Sans"/>
          <w:sz w:val="18"/>
          <w:szCs w:val="18"/>
          <w:u w:val="single"/>
        </w:rPr>
        <w:t>Załączniki:</w:t>
      </w:r>
    </w:p>
    <w:p w14:paraId="08A02961" w14:textId="77777777" w:rsidR="001B6456" w:rsidRPr="00734C3A" w:rsidRDefault="001B6456" w:rsidP="00B3298A">
      <w:pPr>
        <w:spacing w:after="0"/>
        <w:jc w:val="both"/>
        <w:rPr>
          <w:rFonts w:ascii="Open Sans" w:hAnsi="Open Sans" w:cs="Open Sans"/>
          <w:sz w:val="18"/>
          <w:szCs w:val="18"/>
        </w:rPr>
      </w:pPr>
      <w:r w:rsidRPr="00734C3A">
        <w:rPr>
          <w:rFonts w:ascii="Open Sans" w:hAnsi="Open Sans" w:cs="Open Sans"/>
          <w:sz w:val="18"/>
          <w:szCs w:val="18"/>
        </w:rPr>
        <w:t xml:space="preserve">Załącznik </w:t>
      </w:r>
      <w:r w:rsidR="00A63EEB" w:rsidRPr="00734C3A">
        <w:rPr>
          <w:rFonts w:ascii="Open Sans" w:hAnsi="Open Sans" w:cs="Open Sans"/>
          <w:sz w:val="18"/>
          <w:szCs w:val="18"/>
        </w:rPr>
        <w:t>1</w:t>
      </w:r>
      <w:r w:rsidRPr="00734C3A">
        <w:rPr>
          <w:rFonts w:ascii="Open Sans" w:hAnsi="Open Sans" w:cs="Open Sans"/>
          <w:sz w:val="18"/>
          <w:szCs w:val="18"/>
        </w:rPr>
        <w:t xml:space="preserve"> – sposób palikowania drzew</w:t>
      </w:r>
    </w:p>
    <w:p w14:paraId="036015D8" w14:textId="77777777" w:rsidR="00202AA8" w:rsidRPr="00734C3A" w:rsidRDefault="00202AA8" w:rsidP="00B3298A">
      <w:pPr>
        <w:spacing w:after="0"/>
        <w:jc w:val="both"/>
        <w:rPr>
          <w:rFonts w:ascii="Open Sans" w:hAnsi="Open Sans" w:cs="Open Sans"/>
          <w:sz w:val="18"/>
          <w:szCs w:val="18"/>
        </w:rPr>
      </w:pPr>
      <w:r w:rsidRPr="00734C3A">
        <w:rPr>
          <w:rFonts w:ascii="Open Sans" w:hAnsi="Open Sans" w:cs="Open Sans"/>
          <w:sz w:val="18"/>
          <w:szCs w:val="18"/>
        </w:rPr>
        <w:t xml:space="preserve">Załącznik </w:t>
      </w:r>
      <w:r w:rsidR="00A63EEB" w:rsidRPr="00734C3A">
        <w:rPr>
          <w:rFonts w:ascii="Open Sans" w:hAnsi="Open Sans" w:cs="Open Sans"/>
          <w:sz w:val="18"/>
          <w:szCs w:val="18"/>
        </w:rPr>
        <w:t>2</w:t>
      </w:r>
      <w:r w:rsidRPr="00734C3A">
        <w:rPr>
          <w:rFonts w:ascii="Open Sans" w:hAnsi="Open Sans" w:cs="Open Sans"/>
          <w:sz w:val="18"/>
          <w:szCs w:val="18"/>
        </w:rPr>
        <w:t xml:space="preserve"> – wzór tabliczki informacyjnej na drzewa</w:t>
      </w:r>
    </w:p>
    <w:p w14:paraId="18329FA7" w14:textId="0C0FF534" w:rsidR="0062542F" w:rsidRPr="00734C3A" w:rsidRDefault="0062542F" w:rsidP="008F71E4">
      <w:pPr>
        <w:spacing w:after="0"/>
        <w:jc w:val="right"/>
        <w:rPr>
          <w:rFonts w:ascii="Open Sans" w:hAnsi="Open Sans" w:cs="Open Sans"/>
          <w:sz w:val="18"/>
          <w:szCs w:val="18"/>
        </w:rPr>
      </w:pPr>
      <w:r w:rsidRPr="00734C3A">
        <w:rPr>
          <w:rFonts w:ascii="Open Sans" w:hAnsi="Open Sans" w:cs="Open Sans"/>
          <w:sz w:val="18"/>
          <w:szCs w:val="18"/>
        </w:rPr>
        <w:t>Załącznik 1</w:t>
      </w:r>
    </w:p>
    <w:p w14:paraId="68CA9B63" w14:textId="70C08B37" w:rsidR="008F71E4" w:rsidRPr="00252B99" w:rsidRDefault="00797CF8" w:rsidP="00252B99">
      <w:pPr>
        <w:spacing w:after="0"/>
        <w:rPr>
          <w:rFonts w:ascii="Open Sans" w:hAnsi="Open Sans" w:cs="Open Sans"/>
          <w:sz w:val="20"/>
          <w:szCs w:val="20"/>
        </w:rPr>
      </w:pPr>
      <w:r w:rsidRPr="0049495A">
        <w:rPr>
          <w:rFonts w:ascii="Calibri" w:eastAsia="Calibri" w:hAnsi="Calibri" w:cs="Times New Roman"/>
          <w:noProof/>
        </w:rPr>
        <w:lastRenderedPageBreak/>
        <w:drawing>
          <wp:inline distT="0" distB="0" distL="0" distR="0" wp14:anchorId="69E8B1C8" wp14:editId="36F32F2D">
            <wp:extent cx="8054975" cy="5425889"/>
            <wp:effectExtent l="318" t="0" r="3492" b="3493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039"/>
                    <a:stretch/>
                  </pic:blipFill>
                  <pic:spPr bwMode="auto">
                    <a:xfrm rot="16200000">
                      <a:off x="0" y="0"/>
                      <a:ext cx="8065085" cy="5432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7A340A" w14:textId="1D267E5E" w:rsidR="009B7334" w:rsidRPr="00734C3A" w:rsidRDefault="009B7334" w:rsidP="008F71E4">
      <w:pPr>
        <w:spacing w:after="0"/>
        <w:jc w:val="right"/>
        <w:rPr>
          <w:rFonts w:ascii="Open Sans" w:hAnsi="Open Sans" w:cs="Open Sans"/>
          <w:sz w:val="18"/>
          <w:szCs w:val="18"/>
        </w:rPr>
      </w:pPr>
      <w:r w:rsidRPr="00734C3A">
        <w:rPr>
          <w:rFonts w:ascii="Open Sans" w:hAnsi="Open Sans" w:cs="Open Sans"/>
          <w:sz w:val="18"/>
          <w:szCs w:val="18"/>
        </w:rPr>
        <w:t>Załącznik 2</w:t>
      </w:r>
    </w:p>
    <w:p w14:paraId="242DB2D2" w14:textId="77777777" w:rsidR="009B7334" w:rsidRPr="00734C3A" w:rsidRDefault="009B7334" w:rsidP="009B7334">
      <w:pPr>
        <w:jc w:val="center"/>
        <w:rPr>
          <w:rFonts w:ascii="Open Sans" w:hAnsi="Open Sans" w:cs="Open Sans"/>
          <w:b/>
          <w:sz w:val="18"/>
        </w:rPr>
      </w:pPr>
      <w:r w:rsidRPr="00734C3A">
        <w:rPr>
          <w:rFonts w:ascii="Open Sans" w:hAnsi="Open Sans" w:cs="Open Sans"/>
          <w:b/>
          <w:sz w:val="18"/>
        </w:rPr>
        <w:lastRenderedPageBreak/>
        <w:t>Wzór informacji dla  nowych nasadzeń drzew realizowanych na terenach administrowanych przez GZDiZ</w:t>
      </w:r>
    </w:p>
    <w:p w14:paraId="0831D5B2" w14:textId="77777777" w:rsidR="009B7334" w:rsidRPr="00734C3A" w:rsidRDefault="009B7334" w:rsidP="009B7334">
      <w:pPr>
        <w:jc w:val="both"/>
        <w:rPr>
          <w:rFonts w:ascii="Open Sans" w:hAnsi="Open Sans" w:cs="Open Sans"/>
          <w:sz w:val="18"/>
        </w:rPr>
      </w:pPr>
      <w:r w:rsidRPr="00734C3A">
        <w:rPr>
          <w:rFonts w:ascii="Open Sans" w:hAnsi="Open Sans" w:cs="Open Sans"/>
          <w:sz w:val="18"/>
        </w:rPr>
        <w:tab/>
        <w:t>Na jednym z palików należy zamontować informację (druk czarno-biały, zalaminowany – papier min. 120 g) o gatunku drzewa, terminie posadzenia drzewa</w:t>
      </w:r>
      <w:r w:rsidR="00734C3A">
        <w:rPr>
          <w:rFonts w:ascii="Open Sans" w:hAnsi="Open Sans" w:cs="Open Sans"/>
          <w:sz w:val="18"/>
        </w:rPr>
        <w:t xml:space="preserve"> </w:t>
      </w:r>
      <w:r w:rsidRPr="00734C3A">
        <w:rPr>
          <w:rFonts w:ascii="Open Sans" w:hAnsi="Open Sans" w:cs="Open Sans"/>
          <w:sz w:val="18"/>
        </w:rPr>
        <w:t xml:space="preserve">i Wykonawcy odpowiedzialnego za pielęgnację drzew (jeśli dotyczy) wraz z logo GZDiZ. </w:t>
      </w:r>
    </w:p>
    <w:p w14:paraId="7ADFB200" w14:textId="77777777" w:rsidR="009B7334" w:rsidRPr="00734C3A" w:rsidRDefault="009B7334" w:rsidP="009B7334">
      <w:pPr>
        <w:jc w:val="both"/>
        <w:rPr>
          <w:rFonts w:ascii="Open Sans" w:hAnsi="Open Sans" w:cs="Open Sans"/>
          <w:sz w:val="18"/>
        </w:rPr>
      </w:pPr>
      <w:r w:rsidRPr="00734C3A">
        <w:rPr>
          <w:rFonts w:ascii="Open Sans" w:hAnsi="Open Sans" w:cs="Open Sans"/>
          <w:sz w:val="18"/>
        </w:rPr>
        <w:tab/>
        <w:t xml:space="preserve">Informację należy zamocować na stałe poprzez przybicie  zszywkami do drewna, przykręcenie/przewiercenie nad/pod taśmami stabilizującymi na jednym z palików ok. 20 cm poniżej górnego palika poprzecznego (1 informacja na 1 drzewo). </w:t>
      </w:r>
    </w:p>
    <w:p w14:paraId="72BCADDF" w14:textId="77777777" w:rsidR="009B7334" w:rsidRDefault="009B7334" w:rsidP="00734C3A">
      <w:pPr>
        <w:ind w:left="1134" w:hanging="1134"/>
        <w:jc w:val="center"/>
        <w:rPr>
          <w:rFonts w:ascii="Open Sans" w:hAnsi="Open Sans" w:cs="Open Sans"/>
        </w:rPr>
      </w:pPr>
      <w:r>
        <w:rPr>
          <w:rFonts w:ascii="Open Sans" w:hAnsi="Open Sans" w:cs="Open Sans"/>
          <w:noProof/>
          <w:lang w:eastAsia="pl-PL"/>
        </w:rPr>
        <w:drawing>
          <wp:inline distT="0" distB="0" distL="0" distR="0" wp14:anchorId="2CA9C58C" wp14:editId="080C4C74">
            <wp:extent cx="3859481" cy="2945692"/>
            <wp:effectExtent l="0" t="0" r="8255" b="7620"/>
            <wp:docPr id="2" name="Obraz 2" descr="U:\_Joanna K\TABLICE PROJEKTY\Tabliczka na drzewa\Tabliczka na drzew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_Joanna K\TABLICE PROJEKTY\Tabliczka na drzewa\Tabliczka na drzewo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595" cy="2994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7383A" w14:textId="77777777" w:rsidR="009B7334" w:rsidRPr="00734C3A" w:rsidRDefault="009B7334" w:rsidP="009B7334">
      <w:pPr>
        <w:ind w:left="1134" w:hanging="1134"/>
        <w:rPr>
          <w:rFonts w:ascii="Open Sans" w:hAnsi="Open Sans" w:cs="Open Sans"/>
          <w:sz w:val="18"/>
        </w:rPr>
      </w:pPr>
      <w:r w:rsidRPr="00734C3A">
        <w:rPr>
          <w:rFonts w:ascii="Open Sans" w:hAnsi="Open Sans" w:cs="Open Sans"/>
          <w:sz w:val="18"/>
        </w:rPr>
        <w:t>Zdjęcie poglądowe:</w:t>
      </w:r>
    </w:p>
    <w:p w14:paraId="51E4D86B" w14:textId="77777777" w:rsidR="009B7334" w:rsidRDefault="009B7334" w:rsidP="00734C3A">
      <w:pPr>
        <w:ind w:left="1134" w:hanging="1134"/>
        <w:jc w:val="center"/>
        <w:rPr>
          <w:rFonts w:ascii="Open Sans" w:hAnsi="Open Sans" w:cs="Open Sans"/>
        </w:rPr>
      </w:pPr>
      <w:r>
        <w:rPr>
          <w:noProof/>
          <w:lang w:eastAsia="pl-PL"/>
        </w:rPr>
        <w:drawing>
          <wp:inline distT="0" distB="0" distL="0" distR="0" wp14:anchorId="5ADDA148" wp14:editId="03812844">
            <wp:extent cx="3353090" cy="2232561"/>
            <wp:effectExtent l="0" t="0" r="0" b="0"/>
            <wp:docPr id="3" name="Obraz 3" descr="Zdjęcie numer 5 w galerii - Z parku Żeromskiego na Żoliborzu wytną 41 klonów srebrzyst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djęcie numer 5 w galerii - Z parku Żeromskiego na Żoliborzu wytną 41 klonów srebrzystych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7754" cy="2242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F686C" w14:textId="77777777" w:rsidR="009B7334" w:rsidRPr="00734C3A" w:rsidRDefault="009B7334" w:rsidP="009B7334">
      <w:pPr>
        <w:ind w:left="1134" w:hanging="1134"/>
        <w:rPr>
          <w:rFonts w:ascii="Open Sans" w:hAnsi="Open Sans" w:cs="Open Sans"/>
          <w:sz w:val="18"/>
        </w:rPr>
      </w:pPr>
      <w:r w:rsidRPr="00734C3A">
        <w:rPr>
          <w:rFonts w:ascii="Open Sans" w:hAnsi="Open Sans" w:cs="Open Sans"/>
          <w:sz w:val="18"/>
        </w:rPr>
        <w:t xml:space="preserve">Źródło: </w:t>
      </w:r>
      <w:r w:rsidRPr="00734C3A">
        <w:rPr>
          <w:rFonts w:ascii="Open Sans" w:hAnsi="Open Sans" w:cs="Open Sans"/>
          <w:i/>
          <w:sz w:val="18"/>
        </w:rPr>
        <w:t>http://warszawa.wyborcza.pl/warszawa/7,54420,23054939,z-parku-zeromskiego-na-zoliborzu-wytna-41-klonow-srebrzystych.html</w:t>
      </w:r>
    </w:p>
    <w:sectPr w:rsidR="009B7334" w:rsidRPr="00734C3A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6073D" w14:textId="77777777" w:rsidR="005E0042" w:rsidRDefault="005E0042" w:rsidP="00B60D00">
      <w:pPr>
        <w:spacing w:after="0" w:line="240" w:lineRule="auto"/>
      </w:pPr>
      <w:r>
        <w:separator/>
      </w:r>
    </w:p>
  </w:endnote>
  <w:endnote w:type="continuationSeparator" w:id="0">
    <w:p w14:paraId="67F060DF" w14:textId="77777777" w:rsidR="005E0042" w:rsidRDefault="005E0042" w:rsidP="00B6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1D439" w14:textId="77777777" w:rsidR="00B60D00" w:rsidRPr="00B85075" w:rsidRDefault="00B60D00" w:rsidP="00B60D00">
    <w:pPr>
      <w:spacing w:after="0" w:line="360" w:lineRule="auto"/>
      <w:rPr>
        <w:rFonts w:ascii="Open Sans" w:hAnsi="Open Sans" w:cs="Open Sans"/>
        <w:sz w:val="20"/>
        <w:szCs w:val="20"/>
      </w:rPr>
    </w:pPr>
    <w:r>
      <w:rPr>
        <w:rFonts w:ascii="Open Sans" w:eastAsia="Arial" w:hAnsi="Open Sans" w:cs="Open Sans"/>
        <w:b/>
        <w:bCs/>
        <w:noProof/>
        <w:color w:val="575756"/>
        <w:sz w:val="14"/>
        <w:szCs w:val="14"/>
        <w:lang w:eastAsia="pl-PL"/>
      </w:rPr>
      <w:drawing>
        <wp:inline distT="0" distB="0" distL="0" distR="0" wp14:anchorId="4411B78C" wp14:editId="76BB4FEC">
          <wp:extent cx="6113484" cy="163501"/>
          <wp:effectExtent l="0" t="0" r="0" b="825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484" cy="163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Open Sans" w:eastAsia="Arial" w:hAnsi="Open Sans" w:cs="Open Sans"/>
        <w:b/>
        <w:bCs/>
        <w:color w:val="575756"/>
        <w:sz w:val="14"/>
        <w:szCs w:val="14"/>
      </w:rPr>
      <w:t xml:space="preserve">  </w:t>
    </w:r>
    <w:r w:rsidRPr="00B85075">
      <w:rPr>
        <w:rFonts w:ascii="Open Sans" w:eastAsia="Arial" w:hAnsi="Open Sans" w:cs="Open Sans"/>
        <w:b/>
        <w:bCs/>
        <w:color w:val="575756"/>
        <w:sz w:val="14"/>
        <w:szCs w:val="14"/>
      </w:rPr>
      <w:t>Gdański Zarząd Dróg i Zieleni</w:t>
    </w:r>
    <w:r w:rsidRPr="00B85075">
      <w:rPr>
        <w:rFonts w:ascii="Open Sans" w:eastAsia="Arial" w:hAnsi="Open Sans" w:cs="Open Sans"/>
        <w:color w:val="575756"/>
        <w:sz w:val="14"/>
        <w:szCs w:val="14"/>
      </w:rPr>
      <w:t xml:space="preserve"> | ul. Partyzantów 36 | 80-254 Gdańsk</w:t>
    </w:r>
  </w:p>
  <w:p w14:paraId="63475F07" w14:textId="77777777" w:rsidR="00B60D00" w:rsidRPr="00B85075" w:rsidRDefault="00B60D00" w:rsidP="00B60D00">
    <w:pPr>
      <w:spacing w:after="0" w:line="360" w:lineRule="auto"/>
      <w:rPr>
        <w:rFonts w:ascii="Open Sans" w:hAnsi="Open Sans" w:cs="Open Sans"/>
      </w:rPr>
    </w:pPr>
    <w:r>
      <w:rPr>
        <w:rFonts w:ascii="Open Sans" w:eastAsia="Arial" w:hAnsi="Open Sans" w:cs="Open Sans"/>
        <w:color w:val="575756"/>
        <w:sz w:val="14"/>
        <w:szCs w:val="14"/>
      </w:rPr>
      <w:t xml:space="preserve">  </w:t>
    </w:r>
    <w:r w:rsidR="00D61479">
      <w:rPr>
        <w:rFonts w:ascii="Open Sans" w:eastAsia="Arial" w:hAnsi="Open Sans" w:cs="Open Sans"/>
        <w:color w:val="575756"/>
        <w:sz w:val="14"/>
        <w:szCs w:val="14"/>
      </w:rPr>
      <w:t>tel. 58 341 20 41 | faks</w:t>
    </w:r>
    <w:r w:rsidRPr="00B85075">
      <w:rPr>
        <w:rFonts w:ascii="Open Sans" w:eastAsia="Arial" w:hAnsi="Open Sans" w:cs="Open Sans"/>
        <w:color w:val="575756"/>
        <w:sz w:val="14"/>
        <w:szCs w:val="14"/>
      </w:rPr>
      <w:t xml:space="preserve"> 58 52 44 609 | info@</w:t>
    </w:r>
    <w:r w:rsidR="00992DC8">
      <w:rPr>
        <w:rFonts w:ascii="Open Sans" w:eastAsia="Arial" w:hAnsi="Open Sans" w:cs="Open Sans"/>
        <w:color w:val="575756"/>
        <w:sz w:val="14"/>
        <w:szCs w:val="14"/>
      </w:rPr>
      <w:t>g</w:t>
    </w:r>
    <w:r w:rsidRPr="00B85075">
      <w:rPr>
        <w:rFonts w:ascii="Open Sans" w:eastAsia="Arial" w:hAnsi="Open Sans" w:cs="Open Sans"/>
        <w:color w:val="575756"/>
        <w:sz w:val="14"/>
        <w:szCs w:val="14"/>
      </w:rPr>
      <w:t>zdiz.gda.pl | www.</w:t>
    </w:r>
    <w:r w:rsidR="00992DC8">
      <w:rPr>
        <w:rFonts w:ascii="Open Sans" w:eastAsia="Arial" w:hAnsi="Open Sans" w:cs="Open Sans"/>
        <w:color w:val="575756"/>
        <w:sz w:val="14"/>
        <w:szCs w:val="14"/>
      </w:rPr>
      <w:t>g</w:t>
    </w:r>
    <w:r w:rsidRPr="00B85075">
      <w:rPr>
        <w:rFonts w:ascii="Open Sans" w:eastAsia="Arial" w:hAnsi="Open Sans" w:cs="Open Sans"/>
        <w:color w:val="575756"/>
        <w:sz w:val="14"/>
        <w:szCs w:val="14"/>
      </w:rPr>
      <w:t>zdiz.gda.pl</w:t>
    </w:r>
  </w:p>
  <w:p w14:paraId="441584F5" w14:textId="77777777" w:rsidR="00B60D00" w:rsidRDefault="00B60D00">
    <w:pPr>
      <w:pStyle w:val="Stopka"/>
    </w:pPr>
  </w:p>
  <w:p w14:paraId="089A76AF" w14:textId="77777777" w:rsidR="00B60D00" w:rsidRDefault="00B60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30B71" w14:textId="77777777" w:rsidR="005E0042" w:rsidRDefault="005E0042" w:rsidP="00B60D00">
      <w:pPr>
        <w:spacing w:after="0" w:line="240" w:lineRule="auto"/>
      </w:pPr>
      <w:r>
        <w:separator/>
      </w:r>
    </w:p>
  </w:footnote>
  <w:footnote w:type="continuationSeparator" w:id="0">
    <w:p w14:paraId="6BC19A48" w14:textId="77777777" w:rsidR="005E0042" w:rsidRDefault="005E0042" w:rsidP="00B6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34683"/>
    <w:multiLevelType w:val="hybridMultilevel"/>
    <w:tmpl w:val="B30A3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E352C"/>
    <w:multiLevelType w:val="hybridMultilevel"/>
    <w:tmpl w:val="0C5ED7B4"/>
    <w:lvl w:ilvl="0" w:tplc="332C6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59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BA2B86"/>
    <w:multiLevelType w:val="hybridMultilevel"/>
    <w:tmpl w:val="DBC22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40A18"/>
    <w:multiLevelType w:val="hybridMultilevel"/>
    <w:tmpl w:val="CE8AF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30F7B"/>
    <w:multiLevelType w:val="hybridMultilevel"/>
    <w:tmpl w:val="4A14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FB5B58"/>
    <w:multiLevelType w:val="hybridMultilevel"/>
    <w:tmpl w:val="0754849E"/>
    <w:lvl w:ilvl="0" w:tplc="B11AB6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hAnsi="Century Gothic" w:hint="default"/>
      </w:rPr>
    </w:lvl>
    <w:lvl w:ilvl="1" w:tplc="B11AB6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entury Gothic" w:hAnsi="Century Gothic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224C0F"/>
    <w:multiLevelType w:val="hybridMultilevel"/>
    <w:tmpl w:val="20E667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BD16C1"/>
    <w:multiLevelType w:val="hybridMultilevel"/>
    <w:tmpl w:val="61648D30"/>
    <w:lvl w:ilvl="0" w:tplc="332C6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A0A47"/>
    <w:multiLevelType w:val="hybridMultilevel"/>
    <w:tmpl w:val="F33CE26C"/>
    <w:lvl w:ilvl="0" w:tplc="332C6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83EDB"/>
    <w:multiLevelType w:val="hybridMultilevel"/>
    <w:tmpl w:val="0D98CE8A"/>
    <w:lvl w:ilvl="0" w:tplc="332C6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77F94"/>
    <w:multiLevelType w:val="hybridMultilevel"/>
    <w:tmpl w:val="44E466CC"/>
    <w:lvl w:ilvl="0" w:tplc="332C66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DC103B"/>
    <w:multiLevelType w:val="hybridMultilevel"/>
    <w:tmpl w:val="893EABE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1AB6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E60708"/>
    <w:multiLevelType w:val="hybridMultilevel"/>
    <w:tmpl w:val="C338BC88"/>
    <w:lvl w:ilvl="0" w:tplc="B11AB6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D6055"/>
    <w:multiLevelType w:val="hybridMultilevel"/>
    <w:tmpl w:val="EFD45EC2"/>
    <w:lvl w:ilvl="0" w:tplc="332C6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569A5"/>
    <w:multiLevelType w:val="hybridMultilevel"/>
    <w:tmpl w:val="3C807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5664611">
    <w:abstractNumId w:val="5"/>
  </w:num>
  <w:num w:numId="2" w16cid:durableId="863131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7085931">
    <w:abstractNumId w:val="3"/>
  </w:num>
  <w:num w:numId="4" w16cid:durableId="1634554415">
    <w:abstractNumId w:val="8"/>
  </w:num>
  <w:num w:numId="5" w16cid:durableId="2028483136">
    <w:abstractNumId w:val="12"/>
  </w:num>
  <w:num w:numId="6" w16cid:durableId="1504517378">
    <w:abstractNumId w:val="13"/>
  </w:num>
  <w:num w:numId="7" w16cid:durableId="1753165350">
    <w:abstractNumId w:val="6"/>
  </w:num>
  <w:num w:numId="8" w16cid:durableId="286011977">
    <w:abstractNumId w:val="15"/>
  </w:num>
  <w:num w:numId="9" w16cid:durableId="545146567">
    <w:abstractNumId w:val="4"/>
  </w:num>
  <w:num w:numId="10" w16cid:durableId="1041977961">
    <w:abstractNumId w:val="7"/>
  </w:num>
  <w:num w:numId="11" w16cid:durableId="695154183">
    <w:abstractNumId w:val="0"/>
  </w:num>
  <w:num w:numId="12" w16cid:durableId="1656954609">
    <w:abstractNumId w:val="1"/>
  </w:num>
  <w:num w:numId="13" w16cid:durableId="1920869389">
    <w:abstractNumId w:val="9"/>
  </w:num>
  <w:num w:numId="14" w16cid:durableId="1922836690">
    <w:abstractNumId w:val="14"/>
  </w:num>
  <w:num w:numId="15" w16cid:durableId="1566642564">
    <w:abstractNumId w:val="10"/>
  </w:num>
  <w:num w:numId="16" w16cid:durableId="12637314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D00"/>
    <w:rsid w:val="0006620A"/>
    <w:rsid w:val="000744DE"/>
    <w:rsid w:val="00097EAC"/>
    <w:rsid w:val="000F0BD0"/>
    <w:rsid w:val="00132936"/>
    <w:rsid w:val="00141B3C"/>
    <w:rsid w:val="001B6456"/>
    <w:rsid w:val="001E6400"/>
    <w:rsid w:val="00202AA8"/>
    <w:rsid w:val="002236D3"/>
    <w:rsid w:val="00252B99"/>
    <w:rsid w:val="00264108"/>
    <w:rsid w:val="00275503"/>
    <w:rsid w:val="002A1C26"/>
    <w:rsid w:val="002A3D4D"/>
    <w:rsid w:val="002B5E03"/>
    <w:rsid w:val="002C7259"/>
    <w:rsid w:val="00346995"/>
    <w:rsid w:val="0039008F"/>
    <w:rsid w:val="003920BC"/>
    <w:rsid w:val="003B1CE7"/>
    <w:rsid w:val="003B450B"/>
    <w:rsid w:val="00417279"/>
    <w:rsid w:val="004259B6"/>
    <w:rsid w:val="0044119D"/>
    <w:rsid w:val="00473FE8"/>
    <w:rsid w:val="004754BE"/>
    <w:rsid w:val="00477CA5"/>
    <w:rsid w:val="0049495A"/>
    <w:rsid w:val="004C5019"/>
    <w:rsid w:val="004D0058"/>
    <w:rsid w:val="004D0BC9"/>
    <w:rsid w:val="004D4B40"/>
    <w:rsid w:val="005239CA"/>
    <w:rsid w:val="00560A77"/>
    <w:rsid w:val="005E0042"/>
    <w:rsid w:val="005E41F4"/>
    <w:rsid w:val="0060376A"/>
    <w:rsid w:val="00604C31"/>
    <w:rsid w:val="0062542F"/>
    <w:rsid w:val="0063075B"/>
    <w:rsid w:val="006341B1"/>
    <w:rsid w:val="0066583C"/>
    <w:rsid w:val="006C0441"/>
    <w:rsid w:val="006F3B99"/>
    <w:rsid w:val="00707AB6"/>
    <w:rsid w:val="00721113"/>
    <w:rsid w:val="00734C3A"/>
    <w:rsid w:val="007473E2"/>
    <w:rsid w:val="007845EC"/>
    <w:rsid w:val="00797CF8"/>
    <w:rsid w:val="007A3516"/>
    <w:rsid w:val="007A66A0"/>
    <w:rsid w:val="007D3248"/>
    <w:rsid w:val="007E58B2"/>
    <w:rsid w:val="0080198D"/>
    <w:rsid w:val="00834311"/>
    <w:rsid w:val="008512B7"/>
    <w:rsid w:val="0088583C"/>
    <w:rsid w:val="008C4627"/>
    <w:rsid w:val="008E2FE3"/>
    <w:rsid w:val="008F71E4"/>
    <w:rsid w:val="0090182B"/>
    <w:rsid w:val="00953814"/>
    <w:rsid w:val="00954125"/>
    <w:rsid w:val="00992DC8"/>
    <w:rsid w:val="009A009B"/>
    <w:rsid w:val="009B7334"/>
    <w:rsid w:val="009C2404"/>
    <w:rsid w:val="009F0923"/>
    <w:rsid w:val="009F15C5"/>
    <w:rsid w:val="00A06DA0"/>
    <w:rsid w:val="00A63EEB"/>
    <w:rsid w:val="00A75991"/>
    <w:rsid w:val="00AF2D7F"/>
    <w:rsid w:val="00B3298A"/>
    <w:rsid w:val="00B44F0E"/>
    <w:rsid w:val="00B60D00"/>
    <w:rsid w:val="00B64E5C"/>
    <w:rsid w:val="00B66547"/>
    <w:rsid w:val="00B7518A"/>
    <w:rsid w:val="00BC6412"/>
    <w:rsid w:val="00BE3651"/>
    <w:rsid w:val="00C1456E"/>
    <w:rsid w:val="00C17D25"/>
    <w:rsid w:val="00CA6C93"/>
    <w:rsid w:val="00CC3CF5"/>
    <w:rsid w:val="00D07B57"/>
    <w:rsid w:val="00D23B1D"/>
    <w:rsid w:val="00D5729F"/>
    <w:rsid w:val="00D6097B"/>
    <w:rsid w:val="00D61479"/>
    <w:rsid w:val="00D90191"/>
    <w:rsid w:val="00DF0518"/>
    <w:rsid w:val="00DF290A"/>
    <w:rsid w:val="00E059E7"/>
    <w:rsid w:val="00E23080"/>
    <w:rsid w:val="00E252A3"/>
    <w:rsid w:val="00E851F7"/>
    <w:rsid w:val="00E91C01"/>
    <w:rsid w:val="00E92F07"/>
    <w:rsid w:val="00E94609"/>
    <w:rsid w:val="00EA5E3D"/>
    <w:rsid w:val="00EF3F37"/>
    <w:rsid w:val="00EF4AA3"/>
    <w:rsid w:val="00F01189"/>
    <w:rsid w:val="00F032FE"/>
    <w:rsid w:val="00F3142E"/>
    <w:rsid w:val="00F43830"/>
    <w:rsid w:val="00F64527"/>
    <w:rsid w:val="00F76B1A"/>
    <w:rsid w:val="00FA177A"/>
    <w:rsid w:val="00FB063E"/>
    <w:rsid w:val="00FB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05054"/>
  <w15:docId w15:val="{214B9DA5-94E4-4B50-B5CA-8AC82898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D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D0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0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D00"/>
  </w:style>
  <w:style w:type="paragraph" w:styleId="Stopka">
    <w:name w:val="footer"/>
    <w:basedOn w:val="Normalny"/>
    <w:link w:val="StopkaZnak"/>
    <w:uiPriority w:val="99"/>
    <w:unhideWhenUsed/>
    <w:rsid w:val="00B60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D00"/>
  </w:style>
  <w:style w:type="paragraph" w:styleId="Akapitzlist">
    <w:name w:val="List Paragraph"/>
    <w:basedOn w:val="Normalny"/>
    <w:uiPriority w:val="34"/>
    <w:qFormat/>
    <w:rsid w:val="00834311"/>
    <w:pPr>
      <w:ind w:left="720"/>
      <w:contextualSpacing/>
    </w:pPr>
  </w:style>
  <w:style w:type="character" w:customStyle="1" w:styleId="paneltable">
    <w:name w:val="paneltable"/>
    <w:basedOn w:val="Domylnaczcionkaakapitu"/>
    <w:rsid w:val="00417279"/>
  </w:style>
  <w:style w:type="character" w:customStyle="1" w:styleId="jqgridcell">
    <w:name w:val="jqgridcell"/>
    <w:basedOn w:val="Domylnaczcionkaakapitu"/>
    <w:rsid w:val="00417279"/>
  </w:style>
  <w:style w:type="paragraph" w:styleId="Lista">
    <w:name w:val="List"/>
    <w:basedOn w:val="Normalny"/>
    <w:uiPriority w:val="99"/>
    <w:semiHidden/>
    <w:unhideWhenUsed/>
    <w:rsid w:val="00B3298A"/>
    <w:pPr>
      <w:ind w:left="283" w:hanging="283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6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image004.jpg@01D453E3.6AEDAD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69B1-36C4-4A68-AF42-104C4BBE3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1270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Konopka</dc:creator>
  <cp:lastModifiedBy>Walaszko Alina</cp:lastModifiedBy>
  <cp:revision>2</cp:revision>
  <cp:lastPrinted>2020-01-20T11:19:00Z</cp:lastPrinted>
  <dcterms:created xsi:type="dcterms:W3CDTF">2023-03-15T08:15:00Z</dcterms:created>
  <dcterms:modified xsi:type="dcterms:W3CDTF">2023-03-15T08:15:00Z</dcterms:modified>
</cp:coreProperties>
</file>