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3BF2A4" w14:textId="73E35AA8" w:rsidR="00EA0234" w:rsidRPr="002C7F4E" w:rsidRDefault="00F20658" w:rsidP="00147E91">
      <w:pPr>
        <w:rPr>
          <w:b/>
        </w:rPr>
      </w:pPr>
      <w:r>
        <w:rPr>
          <w:b/>
        </w:rPr>
        <w:t>Zakup i montaż ogrodzenia systemowego wzdłuż muru gabionowego przy ul. Nowe Podwale Grodzkie.</w:t>
      </w:r>
    </w:p>
    <w:p w14:paraId="57B40FD7" w14:textId="77777777" w:rsidR="00C82696" w:rsidRDefault="00C82696"/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725"/>
        <w:gridCol w:w="3493"/>
        <w:gridCol w:w="4021"/>
        <w:gridCol w:w="823"/>
      </w:tblGrid>
      <w:tr w:rsidR="00F20658" w14:paraId="6A017C46" w14:textId="77777777" w:rsidTr="00F20658">
        <w:trPr>
          <w:jc w:val="center"/>
        </w:trPr>
        <w:tc>
          <w:tcPr>
            <w:tcW w:w="733" w:type="dxa"/>
          </w:tcPr>
          <w:p w14:paraId="2D3D7BE0" w14:textId="77777777" w:rsidR="00F20658" w:rsidRDefault="00F20658">
            <w:r>
              <w:t>L.p.</w:t>
            </w:r>
          </w:p>
        </w:tc>
        <w:tc>
          <w:tcPr>
            <w:tcW w:w="3596" w:type="dxa"/>
          </w:tcPr>
          <w:p w14:paraId="60BCDAF6" w14:textId="191BC512" w:rsidR="00F20658" w:rsidRDefault="00F20658" w:rsidP="00F20658">
            <w:pPr>
              <w:jc w:val="center"/>
            </w:pPr>
            <w:r>
              <w:t>Nazwa</w:t>
            </w:r>
          </w:p>
        </w:tc>
        <w:tc>
          <w:tcPr>
            <w:tcW w:w="4127" w:type="dxa"/>
          </w:tcPr>
          <w:p w14:paraId="2AC604A3" w14:textId="5E3F5878" w:rsidR="00F20658" w:rsidRDefault="00F20658" w:rsidP="00F20658">
            <w:pPr>
              <w:jc w:val="center"/>
            </w:pPr>
            <w:r>
              <w:t>Opis</w:t>
            </w:r>
          </w:p>
        </w:tc>
        <w:tc>
          <w:tcPr>
            <w:tcW w:w="832" w:type="dxa"/>
          </w:tcPr>
          <w:p w14:paraId="09ACA6E7" w14:textId="77777777" w:rsidR="00F20658" w:rsidRDefault="00F20658">
            <w:r>
              <w:t>ilość</w:t>
            </w:r>
          </w:p>
        </w:tc>
      </w:tr>
      <w:tr w:rsidR="00F20658" w14:paraId="585C233D" w14:textId="77777777" w:rsidTr="00C76CA7">
        <w:trPr>
          <w:jc w:val="center"/>
        </w:trPr>
        <w:tc>
          <w:tcPr>
            <w:tcW w:w="733" w:type="dxa"/>
          </w:tcPr>
          <w:p w14:paraId="56098C54" w14:textId="77777777" w:rsidR="00F20658" w:rsidRDefault="00F20658">
            <w:r>
              <w:t>1</w:t>
            </w:r>
          </w:p>
        </w:tc>
        <w:tc>
          <w:tcPr>
            <w:tcW w:w="3596" w:type="dxa"/>
            <w:vAlign w:val="center"/>
          </w:tcPr>
          <w:p w14:paraId="65A6DAFE" w14:textId="5040E015" w:rsidR="00F20658" w:rsidRDefault="00F20658" w:rsidP="00C76CA7">
            <w:pPr>
              <w:jc w:val="center"/>
            </w:pPr>
            <w:r>
              <w:t>Panel 3D</w:t>
            </w:r>
          </w:p>
        </w:tc>
        <w:tc>
          <w:tcPr>
            <w:tcW w:w="4127" w:type="dxa"/>
          </w:tcPr>
          <w:p w14:paraId="475958DE" w14:textId="30F6D163" w:rsidR="00F20658" w:rsidRDefault="00F20658" w:rsidP="00531B3C">
            <w:r>
              <w:t xml:space="preserve">Wysokość: 1530 mm, szerokość: 2500 mm, </w:t>
            </w:r>
            <w:r w:rsidR="00784847">
              <w:t>zgrzewane pionowo i poziomo z</w:t>
            </w:r>
            <w:r>
              <w:t xml:space="preserve"> drutu</w:t>
            </w:r>
            <w:r w:rsidR="00C15694">
              <w:t xml:space="preserve"> stalowego</w:t>
            </w:r>
            <w:r>
              <w:t xml:space="preserve"> 5mm, kolor RAL7016, </w:t>
            </w:r>
            <w:proofErr w:type="spellStart"/>
            <w:r>
              <w:t>ocynk</w:t>
            </w:r>
            <w:proofErr w:type="spellEnd"/>
            <w:r>
              <w:t>+ powleczenie poliestrowe, panele jednostronnie zakończone przedłuż</w:t>
            </w:r>
            <w:r w:rsidR="00232D1A">
              <w:t>a</w:t>
            </w:r>
            <w:r>
              <w:t>nymi prętami o długości minimum 30 mm, wymiar oczek prostych 50x200mm, wymiar oczek małych 50x50mm</w:t>
            </w:r>
            <w:r w:rsidR="00232D1A">
              <w:t>, ilość przetłoczeń: 3</w:t>
            </w:r>
          </w:p>
        </w:tc>
        <w:tc>
          <w:tcPr>
            <w:tcW w:w="832" w:type="dxa"/>
          </w:tcPr>
          <w:p w14:paraId="49B31B22" w14:textId="5B11979B" w:rsidR="00F20658" w:rsidRDefault="00232D1A">
            <w:r>
              <w:t xml:space="preserve">24 </w:t>
            </w:r>
            <w:proofErr w:type="spellStart"/>
            <w:r>
              <w:t>mb</w:t>
            </w:r>
            <w:proofErr w:type="spellEnd"/>
          </w:p>
        </w:tc>
      </w:tr>
      <w:tr w:rsidR="00F20658" w14:paraId="217E5143" w14:textId="77777777" w:rsidTr="00C76CA7">
        <w:trPr>
          <w:jc w:val="center"/>
        </w:trPr>
        <w:tc>
          <w:tcPr>
            <w:tcW w:w="733" w:type="dxa"/>
          </w:tcPr>
          <w:p w14:paraId="61C0C0B0" w14:textId="77777777" w:rsidR="00F20658" w:rsidRDefault="00F20658">
            <w:r>
              <w:t>2</w:t>
            </w:r>
          </w:p>
        </w:tc>
        <w:tc>
          <w:tcPr>
            <w:tcW w:w="3596" w:type="dxa"/>
            <w:vAlign w:val="center"/>
          </w:tcPr>
          <w:p w14:paraId="31A985EA" w14:textId="0E70A276" w:rsidR="00F20658" w:rsidRDefault="00232D1A" w:rsidP="00C76CA7">
            <w:pPr>
              <w:jc w:val="center"/>
            </w:pPr>
            <w:r>
              <w:t>Słupek</w:t>
            </w:r>
          </w:p>
        </w:tc>
        <w:tc>
          <w:tcPr>
            <w:tcW w:w="4127" w:type="dxa"/>
          </w:tcPr>
          <w:p w14:paraId="3AACFE7F" w14:textId="03AF858C" w:rsidR="00F20658" w:rsidRDefault="00C15694" w:rsidP="006105F7">
            <w:r>
              <w:t xml:space="preserve">Słupek wykonany z profilu 60x40x1,5mm, długość: 2000mm, kolor RAL7016, </w:t>
            </w:r>
            <w:proofErr w:type="spellStart"/>
            <w:r>
              <w:t>ocynk</w:t>
            </w:r>
            <w:proofErr w:type="spellEnd"/>
            <w:r>
              <w:t>+ powleczenie poliestrowe</w:t>
            </w:r>
            <w:r w:rsidR="006F5161">
              <w:t>, słupki wbetonowane w gruncie</w:t>
            </w:r>
            <w:r w:rsidR="00C76CA7">
              <w:t>,</w:t>
            </w:r>
            <w:r w:rsidR="00784847">
              <w:t xml:space="preserve"> bez podmurówki, słupki zakończone daszkiem</w:t>
            </w:r>
          </w:p>
        </w:tc>
        <w:tc>
          <w:tcPr>
            <w:tcW w:w="832" w:type="dxa"/>
          </w:tcPr>
          <w:p w14:paraId="19AC30D2" w14:textId="665462F3" w:rsidR="00F20658" w:rsidRDefault="00232D1A">
            <w:r>
              <w:t>12</w:t>
            </w:r>
          </w:p>
        </w:tc>
      </w:tr>
      <w:tr w:rsidR="00F20658" w14:paraId="042D1EB5" w14:textId="77777777" w:rsidTr="00C76CA7">
        <w:trPr>
          <w:jc w:val="center"/>
        </w:trPr>
        <w:tc>
          <w:tcPr>
            <w:tcW w:w="733" w:type="dxa"/>
          </w:tcPr>
          <w:p w14:paraId="06004B7D" w14:textId="77777777" w:rsidR="00F20658" w:rsidRDefault="00F20658">
            <w:r>
              <w:t>3</w:t>
            </w:r>
          </w:p>
        </w:tc>
        <w:tc>
          <w:tcPr>
            <w:tcW w:w="3596" w:type="dxa"/>
            <w:vAlign w:val="center"/>
          </w:tcPr>
          <w:p w14:paraId="7576E9B6" w14:textId="3D17CF8A" w:rsidR="00F20658" w:rsidRDefault="001B78C0" w:rsidP="00C76CA7">
            <w:pPr>
              <w:jc w:val="center"/>
            </w:pPr>
            <w:r>
              <w:t>Akcesoria</w:t>
            </w:r>
          </w:p>
        </w:tc>
        <w:tc>
          <w:tcPr>
            <w:tcW w:w="4127" w:type="dxa"/>
          </w:tcPr>
          <w:p w14:paraId="026DD04E" w14:textId="71A98F29" w:rsidR="00F20658" w:rsidRDefault="00C15694" w:rsidP="006105F7">
            <w:r>
              <w:t xml:space="preserve">Montaż paneli do słupów za pomocą stalowych obejm prostokątnych w 3 miejscach (góra, dół, środek), </w:t>
            </w:r>
            <w:r w:rsidR="001B78C0">
              <w:t xml:space="preserve">kolor RAL7016, </w:t>
            </w:r>
            <w:proofErr w:type="spellStart"/>
            <w:r w:rsidR="001B78C0">
              <w:t>ocynk</w:t>
            </w:r>
            <w:proofErr w:type="spellEnd"/>
            <w:r w:rsidR="001B78C0">
              <w:t xml:space="preserve">+ powleczenie poliestrowe. W skład jednego kompletu wchodzą: obejma metalowa, uchwyty z tworzywa dostosowane do średnicy drutu 5mm, śruby nierdzewne M8x25mm, podkładki nierdzewne, nakrętki </w:t>
            </w:r>
            <w:proofErr w:type="spellStart"/>
            <w:r w:rsidR="001B78C0">
              <w:t>samozrywalne</w:t>
            </w:r>
            <w:proofErr w:type="spellEnd"/>
            <w:r w:rsidR="001B78C0">
              <w:t xml:space="preserve"> M8, </w:t>
            </w:r>
          </w:p>
        </w:tc>
        <w:tc>
          <w:tcPr>
            <w:tcW w:w="832" w:type="dxa"/>
          </w:tcPr>
          <w:p w14:paraId="49DCF217" w14:textId="197090AA" w:rsidR="00F20658" w:rsidRDefault="00C15694">
            <w:r>
              <w:t>36</w:t>
            </w:r>
            <w:r w:rsidR="001B78C0">
              <w:t xml:space="preserve"> </w:t>
            </w:r>
            <w:proofErr w:type="spellStart"/>
            <w:r w:rsidR="001B78C0">
              <w:t>kpl</w:t>
            </w:r>
            <w:proofErr w:type="spellEnd"/>
            <w:r w:rsidR="001B78C0">
              <w:t>.</w:t>
            </w:r>
          </w:p>
        </w:tc>
      </w:tr>
    </w:tbl>
    <w:p w14:paraId="2DA5F45A" w14:textId="77777777" w:rsidR="002C7F4E" w:rsidRDefault="002C7F4E" w:rsidP="002C7F4E">
      <w:pPr>
        <w:ind w:left="5664"/>
      </w:pPr>
    </w:p>
    <w:sectPr w:rsidR="002C7F4E" w:rsidSect="002C7F4E">
      <w:headerReference w:type="default" r:id="rId6"/>
      <w:pgSz w:w="11906" w:h="16838"/>
      <w:pgMar w:top="1417" w:right="1417" w:bottom="426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BF1ED6F" w14:textId="77777777" w:rsidR="009D30DD" w:rsidRDefault="009D30DD" w:rsidP="002C7F4E">
      <w:pPr>
        <w:spacing w:after="0" w:line="240" w:lineRule="auto"/>
      </w:pPr>
      <w:r>
        <w:separator/>
      </w:r>
    </w:p>
  </w:endnote>
  <w:endnote w:type="continuationSeparator" w:id="0">
    <w:p w14:paraId="7681ADE4" w14:textId="77777777" w:rsidR="009D30DD" w:rsidRDefault="009D30DD" w:rsidP="002C7F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7B55E7C" w14:textId="77777777" w:rsidR="009D30DD" w:rsidRDefault="009D30DD" w:rsidP="002C7F4E">
      <w:pPr>
        <w:spacing w:after="0" w:line="240" w:lineRule="auto"/>
      </w:pPr>
      <w:r>
        <w:separator/>
      </w:r>
    </w:p>
  </w:footnote>
  <w:footnote w:type="continuationSeparator" w:id="0">
    <w:p w14:paraId="04EBA374" w14:textId="77777777" w:rsidR="009D30DD" w:rsidRDefault="009D30DD" w:rsidP="002C7F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F74E01" w14:textId="0E24F5A1" w:rsidR="002C7F4E" w:rsidRDefault="009B6B9D" w:rsidP="002C7F4E">
    <w:pPr>
      <w:pStyle w:val="Nagwek"/>
      <w:ind w:left="5664"/>
    </w:pPr>
    <w:r>
      <w:tab/>
      <w:t>Zał. nr 1 do OPZ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6F58"/>
    <w:rsid w:val="00094249"/>
    <w:rsid w:val="00147E91"/>
    <w:rsid w:val="001B78C0"/>
    <w:rsid w:val="00232D1A"/>
    <w:rsid w:val="002618E4"/>
    <w:rsid w:val="002C7F4E"/>
    <w:rsid w:val="0043230D"/>
    <w:rsid w:val="005230BB"/>
    <w:rsid w:val="00531B3C"/>
    <w:rsid w:val="005418E4"/>
    <w:rsid w:val="005C44EB"/>
    <w:rsid w:val="006105F7"/>
    <w:rsid w:val="00620EDF"/>
    <w:rsid w:val="006F5161"/>
    <w:rsid w:val="00784847"/>
    <w:rsid w:val="007D6832"/>
    <w:rsid w:val="007E6DBF"/>
    <w:rsid w:val="00951BEF"/>
    <w:rsid w:val="00986170"/>
    <w:rsid w:val="009B6B9D"/>
    <w:rsid w:val="009D30DD"/>
    <w:rsid w:val="009D60BF"/>
    <w:rsid w:val="00A43E02"/>
    <w:rsid w:val="00A51BE4"/>
    <w:rsid w:val="00BD5C62"/>
    <w:rsid w:val="00C15694"/>
    <w:rsid w:val="00C21844"/>
    <w:rsid w:val="00C76CA7"/>
    <w:rsid w:val="00C82696"/>
    <w:rsid w:val="00CA36B2"/>
    <w:rsid w:val="00CD2ECF"/>
    <w:rsid w:val="00D6689E"/>
    <w:rsid w:val="00E25AA9"/>
    <w:rsid w:val="00E62235"/>
    <w:rsid w:val="00EB6F58"/>
    <w:rsid w:val="00F20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1659579"/>
  <w15:docId w15:val="{091EA8FD-745A-4867-9945-4AD361F988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B6F5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2C7F4E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2C7F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7F4E"/>
  </w:style>
  <w:style w:type="paragraph" w:styleId="Stopka">
    <w:name w:val="footer"/>
    <w:basedOn w:val="Normalny"/>
    <w:link w:val="StopkaZnak"/>
    <w:uiPriority w:val="99"/>
    <w:unhideWhenUsed/>
    <w:rsid w:val="002C7F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7F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2627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834</Characters>
  <Application>Microsoft Office Word</Application>
  <DocSecurity>4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 Wójcik</dc:creator>
  <cp:lastModifiedBy>Falk Aleksandra</cp:lastModifiedBy>
  <cp:revision>2</cp:revision>
  <dcterms:created xsi:type="dcterms:W3CDTF">2021-08-19T11:26:00Z</dcterms:created>
  <dcterms:modified xsi:type="dcterms:W3CDTF">2021-08-19T11:26:00Z</dcterms:modified>
</cp:coreProperties>
</file>